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4520C5">
      <w:pPr>
        <w:spacing w:line="247" w:lineRule="auto"/>
        <w:rPr>
          <w:rFonts w:ascii="Arial"/>
          <w:sz w:val="21"/>
        </w:rPr>
      </w:pPr>
    </w:p>
    <w:p w14:paraId="25E55ED5">
      <w:pPr>
        <w:pStyle w:val="2"/>
        <w:spacing w:before="91" w:line="221" w:lineRule="auto"/>
        <w:ind w:left="3250"/>
        <w:rPr>
          <w:sz w:val="28"/>
          <w:szCs w:val="28"/>
        </w:rPr>
      </w:pPr>
      <w:r>
        <w:rPr>
          <w:b/>
          <w:bCs/>
          <w:spacing w:val="-10"/>
          <w:sz w:val="28"/>
          <w:szCs w:val="28"/>
        </w:rPr>
        <w:t>工作总结</w:t>
      </w:r>
      <w:bookmarkStart w:id="0" w:name="_GoBack"/>
      <w:bookmarkEnd w:id="0"/>
    </w:p>
    <w:p w14:paraId="253FE21D">
      <w:pPr>
        <w:spacing w:line="221" w:lineRule="auto"/>
        <w:rPr>
          <w:sz w:val="28"/>
          <w:szCs w:val="28"/>
        </w:rPr>
        <w:sectPr>
          <w:pgSz w:w="11906" w:h="16839"/>
          <w:pgMar w:top="1431" w:right="1778" w:bottom="0" w:left="1777" w:header="0" w:footer="0" w:gutter="0"/>
          <w:cols w:space="720" w:num="1"/>
        </w:sectPr>
      </w:pPr>
    </w:p>
    <w:p w14:paraId="764FA300">
      <w:pPr>
        <w:spacing w:before="79"/>
      </w:pPr>
    </w:p>
    <w:tbl>
      <w:tblPr>
        <w:tblStyle w:val="5"/>
        <w:tblW w:w="8304" w:type="dxa"/>
        <w:tblInd w:w="4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4"/>
      </w:tblGrid>
      <w:tr w14:paraId="2CA973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433" w:hRule="atLeast"/>
        </w:trPr>
        <w:tc>
          <w:tcPr>
            <w:tcW w:w="8304" w:type="dxa"/>
            <w:vAlign w:val="top"/>
          </w:tcPr>
          <w:p w14:paraId="531D6E98">
            <w:pPr>
              <w:pStyle w:val="6"/>
              <w:spacing w:before="51" w:line="220" w:lineRule="auto"/>
              <w:ind w:left="117"/>
            </w:pPr>
            <w:r>
              <w:rPr>
                <w:spacing w:val="-1"/>
              </w:rPr>
              <w:t>用文字描述基金会本年度的成绩和不足：</w:t>
            </w:r>
          </w:p>
          <w:p w14:paraId="3D2EF2B0">
            <w:pPr>
              <w:pStyle w:val="6"/>
              <w:spacing w:before="10" w:line="264" w:lineRule="auto"/>
              <w:ind w:left="116" w:right="43" w:hanging="4"/>
              <w:rPr>
                <w:rFonts w:ascii="Times New Roman" w:hAnsi="Times New Roman" w:eastAsia="Times New Roman" w:cs="Times New Roman"/>
              </w:rPr>
            </w:pPr>
            <w:r>
              <w:rPr>
                <w:rFonts w:ascii="Times New Roman" w:hAnsi="Times New Roman" w:eastAsia="Times New Roman" w:cs="Times New Roman"/>
                <w:spacing w:val="3"/>
              </w:rPr>
              <w:t xml:space="preserve">2024 </w:t>
            </w:r>
            <w:r>
              <w:rPr>
                <w:spacing w:val="3"/>
              </w:rPr>
              <w:t>年是中关村精准医学基金会业务发展过程中遇到</w:t>
            </w:r>
            <w:r>
              <w:rPr>
                <w:spacing w:val="2"/>
              </w:rPr>
              <w:t>的最具有挑战性的一年，在这</w:t>
            </w:r>
            <w:r>
              <w:rPr>
                <w:spacing w:val="-2"/>
              </w:rPr>
              <w:t>一年当中，中关村精准医学基金会积极投身并响应落实民政局的号召，不断提升服务社会的质量和水平。在开展工作的同时，也积极参加民政局组织的各项业务培训，及时学习掌握最新的政策规定，规范各项基础工作，加强内部控制，始终把做好公益慈</w:t>
            </w:r>
            <w:r>
              <w:t>善放在第一位，积极践行慈善组织社会责任。 一、主要工作 （一）注重组织</w:t>
            </w:r>
            <w:r>
              <w:rPr>
                <w:spacing w:val="-1"/>
              </w:rPr>
              <w:t>建设，</w:t>
            </w:r>
            <w:r>
              <w:rPr>
                <w:spacing w:val="-2"/>
              </w:rPr>
              <w:t>增强凝心聚力。党支部成立以来，我们注重组织建设，加强政治教育和理论学习，增强坚持党的领导自觉性。及时组织收听收看党和国家每年的全国两会及其他重大活动</w:t>
            </w:r>
            <w:r>
              <w:rPr>
                <w:spacing w:val="-4"/>
              </w:rPr>
              <w:t>的实况直播，始终与党中央保持一致，强化“</w:t>
            </w:r>
            <w:r>
              <w:rPr>
                <w:spacing w:val="-81"/>
              </w:rPr>
              <w:t xml:space="preserve"> </w:t>
            </w:r>
            <w:r>
              <w:rPr>
                <w:spacing w:val="-4"/>
              </w:rPr>
              <w:t>四个意识</w:t>
            </w:r>
            <w:r>
              <w:rPr>
                <w:spacing w:val="-83"/>
              </w:rPr>
              <w:t xml:space="preserve"> </w:t>
            </w:r>
            <w:r>
              <w:rPr>
                <w:spacing w:val="-4"/>
              </w:rPr>
              <w:t>”，践行“两个维护</w:t>
            </w:r>
            <w:r>
              <w:rPr>
                <w:spacing w:val="-81"/>
              </w:rPr>
              <w:t xml:space="preserve"> </w:t>
            </w:r>
            <w:r>
              <w:rPr>
                <w:spacing w:val="-4"/>
              </w:rPr>
              <w:t>”，</w:t>
            </w:r>
            <w:r>
              <w:rPr>
                <w:spacing w:val="-5"/>
              </w:rPr>
              <w:t>并采</w:t>
            </w:r>
            <w:r>
              <w:rPr>
                <w:spacing w:val="-2"/>
              </w:rPr>
              <w:t>取知识答卷、竞赛活动等形式，达到入脑入心的效果；结合重大纪念日组织党员和入党积极分子参观纪念中国工农红军长征主题展览，中国人民抗日战争纪念馆；平北抗日战争纪念馆；参观西柏坡革命圣地等红色教育基地，接受革命传统教育，学习和重</w:t>
            </w:r>
            <w:r>
              <w:t>温入党誓词，追溯信念源头，牢记初心使命，确立正确的人生观、世界观和价</w:t>
            </w:r>
            <w:r>
              <w:rPr>
                <w:spacing w:val="-1"/>
              </w:rPr>
              <w:t>值观。</w:t>
            </w:r>
            <w:r>
              <w:rPr>
                <w:spacing w:val="-6"/>
              </w:rPr>
              <w:t>党支部注重加强对入党积极分子的考察培养工作，对要求进步的同志，从组织上入党，</w:t>
            </w:r>
            <w:r>
              <w:rPr>
                <w:spacing w:val="-2"/>
              </w:rPr>
              <w:t>首先要从思想上入党。党支部较好的发挥了战斗堡垒作用，党员较好的发挥了先锋模</w:t>
            </w:r>
            <w:r>
              <w:t>范作用。被甘家口街道党工委评为先进党支部。       （二）做好</w:t>
            </w:r>
            <w:r>
              <w:rPr>
                <w:spacing w:val="-1"/>
              </w:rPr>
              <w:t>公益慈善。</w:t>
            </w:r>
            <w:r>
              <w:rPr>
                <w:rFonts w:ascii="Times New Roman" w:hAnsi="Times New Roman" w:eastAsia="Times New Roman" w:cs="Times New Roman"/>
                <w:spacing w:val="-1"/>
              </w:rPr>
              <w:t>2024</w:t>
            </w:r>
          </w:p>
          <w:p w14:paraId="35232147">
            <w:pPr>
              <w:pStyle w:val="6"/>
              <w:spacing w:before="14" w:line="260" w:lineRule="auto"/>
              <w:ind w:left="112" w:right="105" w:firstLine="4"/>
              <w:jc w:val="both"/>
            </w:pPr>
            <w:r>
              <w:rPr>
                <w:spacing w:val="-2"/>
              </w:rPr>
              <w:t>年我们把做好公益慈善放在第一位，围绕着党中央、国务院，卫健委等有关部门关于</w:t>
            </w:r>
            <w:r>
              <w:rPr>
                <w:spacing w:val="4"/>
              </w:rPr>
              <w:t>乡村振兴工作的政策和要求主动开展工作，为实现健康中国战略积极做贡献。</w:t>
            </w:r>
            <w:r>
              <w:rPr>
                <w:rFonts w:ascii="Times New Roman" w:hAnsi="Times New Roman" w:eastAsia="Times New Roman" w:cs="Times New Roman"/>
                <w:spacing w:val="4"/>
              </w:rPr>
              <w:t>2024</w:t>
            </w:r>
            <w:r>
              <w:rPr>
                <w:spacing w:val="-2"/>
              </w:rPr>
              <w:t xml:space="preserve">年开展的主要项目： </w:t>
            </w:r>
            <w:r>
              <w:rPr>
                <w:rFonts w:ascii="Times New Roman" w:hAnsi="Times New Roman" w:eastAsia="Times New Roman" w:cs="Times New Roman"/>
                <w:spacing w:val="-2"/>
              </w:rPr>
              <w:t>1</w:t>
            </w:r>
            <w:r>
              <w:rPr>
                <w:rFonts w:ascii="Times New Roman" w:hAnsi="Times New Roman" w:eastAsia="Times New Roman" w:cs="Times New Roman"/>
                <w:spacing w:val="-31"/>
              </w:rPr>
              <w:t xml:space="preserve"> </w:t>
            </w:r>
            <w:r>
              <w:rPr>
                <w:spacing w:val="-2"/>
              </w:rPr>
              <w:t>、积极参与甘肃、青海地震救灾活动。中关</w:t>
            </w:r>
            <w:r>
              <w:rPr>
                <w:spacing w:val="-3"/>
              </w:rPr>
              <w:t>村精准医学基金会</w:t>
            </w:r>
            <w:r>
              <w:rPr>
                <w:rFonts w:ascii="Times New Roman" w:hAnsi="Times New Roman" w:eastAsia="Times New Roman" w:cs="Times New Roman"/>
                <w:spacing w:val="-2"/>
              </w:rPr>
              <w:t xml:space="preserve">2023 </w:t>
            </w:r>
            <w:r>
              <w:rPr>
                <w:spacing w:val="-2"/>
              </w:rPr>
              <w:t>年</w:t>
            </w:r>
            <w:r>
              <w:rPr>
                <w:spacing w:val="-29"/>
              </w:rPr>
              <w:t xml:space="preserve"> </w:t>
            </w:r>
            <w:r>
              <w:rPr>
                <w:rFonts w:ascii="Times New Roman" w:hAnsi="Times New Roman" w:eastAsia="Times New Roman" w:cs="Times New Roman"/>
                <w:spacing w:val="-2"/>
              </w:rPr>
              <w:t xml:space="preserve">12 </w:t>
            </w:r>
            <w:r>
              <w:rPr>
                <w:spacing w:val="-2"/>
              </w:rPr>
              <w:t>月</w:t>
            </w:r>
            <w:r>
              <w:rPr>
                <w:rFonts w:ascii="Times New Roman" w:hAnsi="Times New Roman" w:eastAsia="Times New Roman" w:cs="Times New Roman"/>
                <w:spacing w:val="-2"/>
              </w:rPr>
              <w:t xml:space="preserve">21  </w:t>
            </w:r>
            <w:r>
              <w:rPr>
                <w:spacing w:val="-2"/>
              </w:rPr>
              <w:t>日至</w:t>
            </w:r>
            <w:r>
              <w:rPr>
                <w:spacing w:val="-53"/>
              </w:rPr>
              <w:t xml:space="preserve"> </w:t>
            </w:r>
            <w:r>
              <w:rPr>
                <w:rFonts w:ascii="Times New Roman" w:hAnsi="Times New Roman" w:eastAsia="Times New Roman" w:cs="Times New Roman"/>
                <w:spacing w:val="-2"/>
              </w:rPr>
              <w:t xml:space="preserve">2024 </w:t>
            </w:r>
            <w:r>
              <w:rPr>
                <w:spacing w:val="-2"/>
              </w:rPr>
              <w:t>年</w:t>
            </w:r>
            <w:r>
              <w:rPr>
                <w:spacing w:val="-29"/>
              </w:rPr>
              <w:t xml:space="preserve"> </w:t>
            </w:r>
            <w:r>
              <w:rPr>
                <w:rFonts w:ascii="Times New Roman" w:hAnsi="Times New Roman" w:eastAsia="Times New Roman" w:cs="Times New Roman"/>
                <w:spacing w:val="-2"/>
              </w:rPr>
              <w:t xml:space="preserve">1 </w:t>
            </w:r>
            <w:r>
              <w:rPr>
                <w:spacing w:val="-3"/>
              </w:rPr>
              <w:t>月</w:t>
            </w:r>
            <w:r>
              <w:rPr>
                <w:spacing w:val="-46"/>
              </w:rPr>
              <w:t xml:space="preserve"> </w:t>
            </w:r>
            <w:r>
              <w:rPr>
                <w:rFonts w:ascii="Times New Roman" w:hAnsi="Times New Roman" w:eastAsia="Times New Roman" w:cs="Times New Roman"/>
                <w:spacing w:val="-3"/>
              </w:rPr>
              <w:t xml:space="preserve">9  </w:t>
            </w:r>
            <w:r>
              <w:rPr>
                <w:spacing w:val="-3"/>
              </w:rPr>
              <w:t>日，我会第一时间启动应急救灾方案，向震区捐</w:t>
            </w:r>
            <w:r>
              <w:rPr>
                <w:spacing w:val="-2"/>
              </w:rPr>
              <w:t>赠救灾物资，并发起甘肃青海地震援助公益项目，为灾区同胞的生活和灾后重建提供</w:t>
            </w:r>
            <w:r>
              <w:rPr>
                <w:spacing w:val="2"/>
              </w:rPr>
              <w:t>援助。向西宁溪金商贸有限公司采购价值</w:t>
            </w:r>
            <w:r>
              <w:rPr>
                <w:rFonts w:ascii="Times New Roman" w:hAnsi="Times New Roman" w:eastAsia="Times New Roman" w:cs="Times New Roman"/>
                <w:spacing w:val="2"/>
              </w:rPr>
              <w:t>40</w:t>
            </w:r>
            <w:r>
              <w:rPr>
                <w:rFonts w:ascii="Times New Roman" w:hAnsi="Times New Roman" w:eastAsia="Times New Roman" w:cs="Times New Roman"/>
                <w:spacing w:val="31"/>
              </w:rPr>
              <w:t xml:space="preserve"> </w:t>
            </w:r>
            <w:r>
              <w:rPr>
                <w:spacing w:val="2"/>
              </w:rPr>
              <w:t>多万元的救灾物资驰援青海海东地震灾</w:t>
            </w:r>
            <w:r>
              <w:rPr>
                <w:spacing w:val="3"/>
              </w:rPr>
              <w:t>区，利用母基金拿出</w:t>
            </w:r>
            <w:r>
              <w:rPr>
                <w:rFonts w:ascii="Times New Roman" w:hAnsi="Times New Roman" w:eastAsia="Times New Roman" w:cs="Times New Roman"/>
                <w:spacing w:val="3"/>
              </w:rPr>
              <w:t xml:space="preserve">426600 </w:t>
            </w:r>
            <w:r>
              <w:rPr>
                <w:spacing w:val="3"/>
              </w:rPr>
              <w:t>元，采购灾区急需物</w:t>
            </w:r>
            <w:r>
              <w:rPr>
                <w:spacing w:val="2"/>
              </w:rPr>
              <w:t>资（项目类别项目明细单价数量人</w:t>
            </w:r>
            <w:r>
              <w:rPr>
                <w:spacing w:val="-2"/>
              </w:rPr>
              <w:t>数金额爱心包大米</w:t>
            </w:r>
            <w:r>
              <w:rPr>
                <w:spacing w:val="-44"/>
              </w:rPr>
              <w:t xml:space="preserve"> </w:t>
            </w:r>
            <w:r>
              <w:rPr>
                <w:rFonts w:ascii="Times New Roman" w:hAnsi="Times New Roman" w:eastAsia="Times New Roman" w:cs="Times New Roman"/>
                <w:spacing w:val="-2"/>
              </w:rPr>
              <w:t xml:space="preserve">58  </w:t>
            </w:r>
            <w:r>
              <w:rPr>
                <w:spacing w:val="-2"/>
              </w:rPr>
              <w:t>元</w:t>
            </w:r>
            <w:r>
              <w:rPr>
                <w:spacing w:val="-29"/>
              </w:rPr>
              <w:t xml:space="preserve"> </w:t>
            </w:r>
            <w:r>
              <w:rPr>
                <w:rFonts w:ascii="Times New Roman" w:hAnsi="Times New Roman" w:eastAsia="Times New Roman" w:cs="Times New Roman"/>
                <w:spacing w:val="-2"/>
              </w:rPr>
              <w:t xml:space="preserve">1  </w:t>
            </w:r>
            <w:r>
              <w:rPr>
                <w:spacing w:val="-2"/>
              </w:rPr>
              <w:t>袋</w:t>
            </w:r>
            <w:r>
              <w:rPr>
                <w:spacing w:val="-46"/>
              </w:rPr>
              <w:t xml:space="preserve"> </w:t>
            </w:r>
            <w:r>
              <w:rPr>
                <w:rFonts w:ascii="Times New Roman" w:hAnsi="Times New Roman" w:eastAsia="Times New Roman" w:cs="Times New Roman"/>
                <w:spacing w:val="-2"/>
              </w:rPr>
              <w:t>300/</w:t>
            </w:r>
            <w:r>
              <w:rPr>
                <w:spacing w:val="-2"/>
              </w:rPr>
              <w:t>人</w:t>
            </w:r>
            <w:r>
              <w:rPr>
                <w:spacing w:val="-30"/>
              </w:rPr>
              <w:t xml:space="preserve"> </w:t>
            </w:r>
            <w:r>
              <w:rPr>
                <w:rFonts w:ascii="Times New Roman" w:hAnsi="Times New Roman" w:eastAsia="Times New Roman" w:cs="Times New Roman"/>
                <w:spacing w:val="-2"/>
              </w:rPr>
              <w:t xml:space="preserve">17400  </w:t>
            </w:r>
            <w:r>
              <w:rPr>
                <w:spacing w:val="-2"/>
              </w:rPr>
              <w:t>元食用油</w:t>
            </w:r>
            <w:r>
              <w:rPr>
                <w:spacing w:val="-46"/>
              </w:rPr>
              <w:t xml:space="preserve"> </w:t>
            </w:r>
            <w:r>
              <w:rPr>
                <w:rFonts w:ascii="Times New Roman" w:hAnsi="Times New Roman" w:eastAsia="Times New Roman" w:cs="Times New Roman"/>
                <w:spacing w:val="-2"/>
              </w:rPr>
              <w:t xml:space="preserve">78  </w:t>
            </w:r>
            <w:r>
              <w:rPr>
                <w:spacing w:val="-2"/>
              </w:rPr>
              <w:t>元</w:t>
            </w:r>
            <w:r>
              <w:rPr>
                <w:spacing w:val="-30"/>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7"/>
              </w:rPr>
              <w:t xml:space="preserve">  </w:t>
            </w:r>
            <w:r>
              <w:rPr>
                <w:spacing w:val="-2"/>
              </w:rPr>
              <w:t>桶</w:t>
            </w:r>
            <w:r>
              <w:rPr>
                <w:spacing w:val="-46"/>
              </w:rPr>
              <w:t xml:space="preserve"> </w:t>
            </w:r>
            <w:r>
              <w:rPr>
                <w:rFonts w:ascii="Times New Roman" w:hAnsi="Times New Roman" w:eastAsia="Times New Roman" w:cs="Times New Roman"/>
                <w:spacing w:val="-2"/>
              </w:rPr>
              <w:t>300/</w:t>
            </w:r>
            <w:r>
              <w:rPr>
                <w:spacing w:val="-2"/>
              </w:rPr>
              <w:t>人</w:t>
            </w:r>
            <w:r>
              <w:rPr>
                <w:spacing w:val="-48"/>
              </w:rPr>
              <w:t xml:space="preserve"> </w:t>
            </w:r>
            <w:r>
              <w:rPr>
                <w:rFonts w:ascii="Times New Roman" w:hAnsi="Times New Roman" w:eastAsia="Times New Roman" w:cs="Times New Roman"/>
                <w:spacing w:val="-2"/>
              </w:rPr>
              <w:t>234</w:t>
            </w:r>
            <w:r>
              <w:rPr>
                <w:rFonts w:ascii="Times New Roman" w:hAnsi="Times New Roman" w:eastAsia="Times New Roman" w:cs="Times New Roman"/>
                <w:spacing w:val="-3"/>
              </w:rPr>
              <w:t>00</w:t>
            </w:r>
            <w:r>
              <w:rPr>
                <w:rFonts w:ascii="Times New Roman" w:hAnsi="Times New Roman" w:eastAsia="Times New Roman" w:cs="Times New Roman"/>
                <w:spacing w:val="4"/>
              </w:rPr>
              <w:t xml:space="preserve">  </w:t>
            </w:r>
            <w:r>
              <w:rPr>
                <w:spacing w:val="-3"/>
              </w:rPr>
              <w:t>元面</w:t>
            </w:r>
            <w:r>
              <w:rPr>
                <w:spacing w:val="-2"/>
              </w:rPr>
              <w:t>粉</w:t>
            </w:r>
            <w:r>
              <w:rPr>
                <w:rFonts w:ascii="Times New Roman" w:hAnsi="Times New Roman" w:eastAsia="Times New Roman" w:cs="Times New Roman"/>
                <w:spacing w:val="-2"/>
              </w:rPr>
              <w:t xml:space="preserve">48  </w:t>
            </w:r>
            <w:r>
              <w:rPr>
                <w:spacing w:val="-2"/>
              </w:rPr>
              <w:t>元</w:t>
            </w:r>
            <w:r>
              <w:rPr>
                <w:spacing w:val="-46"/>
              </w:rPr>
              <w:t xml:space="preserve"> </w:t>
            </w:r>
            <w:r>
              <w:rPr>
                <w:rFonts w:ascii="Times New Roman" w:hAnsi="Times New Roman" w:eastAsia="Times New Roman" w:cs="Times New Roman"/>
                <w:spacing w:val="-2"/>
              </w:rPr>
              <w:t xml:space="preserve">1  </w:t>
            </w:r>
            <w:r>
              <w:rPr>
                <w:spacing w:val="-2"/>
              </w:rPr>
              <w:t>袋</w:t>
            </w:r>
            <w:r>
              <w:rPr>
                <w:spacing w:val="-65"/>
              </w:rPr>
              <w:t xml:space="preserve"> </w:t>
            </w:r>
            <w:r>
              <w:rPr>
                <w:rFonts w:ascii="Times New Roman" w:hAnsi="Times New Roman" w:eastAsia="Times New Roman" w:cs="Times New Roman"/>
                <w:spacing w:val="-2"/>
              </w:rPr>
              <w:t>300/</w:t>
            </w:r>
            <w:r>
              <w:rPr>
                <w:spacing w:val="-2"/>
              </w:rPr>
              <w:t>人</w:t>
            </w:r>
            <w:r>
              <w:rPr>
                <w:spacing w:val="-48"/>
              </w:rPr>
              <w:t xml:space="preserve"> </w:t>
            </w:r>
            <w:r>
              <w:rPr>
                <w:rFonts w:ascii="Times New Roman" w:hAnsi="Times New Roman" w:eastAsia="Times New Roman" w:cs="Times New Roman"/>
                <w:spacing w:val="-2"/>
              </w:rPr>
              <w:t xml:space="preserve">14400  </w:t>
            </w:r>
            <w:r>
              <w:rPr>
                <w:spacing w:val="-2"/>
              </w:rPr>
              <w:t>元棉被</w:t>
            </w:r>
            <w:r>
              <w:rPr>
                <w:rFonts w:ascii="Times New Roman" w:hAnsi="Times New Roman" w:eastAsia="Times New Roman" w:cs="Times New Roman"/>
                <w:spacing w:val="-2"/>
              </w:rPr>
              <w:t xml:space="preserve">228  </w:t>
            </w:r>
            <w:r>
              <w:rPr>
                <w:spacing w:val="-2"/>
              </w:rPr>
              <w:t>元</w:t>
            </w:r>
            <w:r>
              <w:rPr>
                <w:spacing w:val="-46"/>
              </w:rPr>
              <w:t xml:space="preserve"> </w:t>
            </w:r>
            <w:r>
              <w:rPr>
                <w:rFonts w:ascii="Times New Roman" w:hAnsi="Times New Roman" w:eastAsia="Times New Roman" w:cs="Times New Roman"/>
                <w:spacing w:val="-2"/>
              </w:rPr>
              <w:t xml:space="preserve">1  </w:t>
            </w:r>
            <w:r>
              <w:rPr>
                <w:spacing w:val="-2"/>
              </w:rPr>
              <w:t>床</w:t>
            </w:r>
            <w:r>
              <w:rPr>
                <w:spacing w:val="-63"/>
              </w:rPr>
              <w:t xml:space="preserve"> </w:t>
            </w:r>
            <w:r>
              <w:rPr>
                <w:rFonts w:ascii="Times New Roman" w:hAnsi="Times New Roman" w:eastAsia="Times New Roman" w:cs="Times New Roman"/>
                <w:spacing w:val="-2"/>
              </w:rPr>
              <w:t>300/</w:t>
            </w:r>
            <w:r>
              <w:rPr>
                <w:spacing w:val="-2"/>
              </w:rPr>
              <w:t>人</w:t>
            </w:r>
            <w:r>
              <w:rPr>
                <w:spacing w:val="-65"/>
              </w:rPr>
              <w:t xml:space="preserve"> </w:t>
            </w:r>
            <w:r>
              <w:rPr>
                <w:rFonts w:ascii="Times New Roman" w:hAnsi="Times New Roman" w:eastAsia="Times New Roman" w:cs="Times New Roman"/>
                <w:spacing w:val="-2"/>
              </w:rPr>
              <w:t>68400</w:t>
            </w:r>
            <w:r>
              <w:rPr>
                <w:rFonts w:ascii="Times New Roman" w:hAnsi="Times New Roman" w:eastAsia="Times New Roman" w:cs="Times New Roman"/>
                <w:spacing w:val="4"/>
              </w:rPr>
              <w:t xml:space="preserve">  </w:t>
            </w:r>
            <w:r>
              <w:rPr>
                <w:spacing w:val="-2"/>
              </w:rPr>
              <w:t>元保暖大衣</w:t>
            </w:r>
            <w:r>
              <w:rPr>
                <w:spacing w:val="-45"/>
              </w:rPr>
              <w:t xml:space="preserve"> </w:t>
            </w:r>
            <w:r>
              <w:rPr>
                <w:rFonts w:ascii="Times New Roman" w:hAnsi="Times New Roman" w:eastAsia="Times New Roman" w:cs="Times New Roman"/>
                <w:spacing w:val="-2"/>
              </w:rPr>
              <w:t>118</w:t>
            </w:r>
            <w:r>
              <w:rPr>
                <w:rFonts w:ascii="Times New Roman" w:hAnsi="Times New Roman" w:eastAsia="Times New Roman" w:cs="Times New Roman"/>
                <w:spacing w:val="4"/>
              </w:rPr>
              <w:t xml:space="preserve">  </w:t>
            </w:r>
            <w:r>
              <w:rPr>
                <w:spacing w:val="-2"/>
              </w:rPr>
              <w:t>元</w:t>
            </w:r>
            <w:r>
              <w:rPr>
                <w:spacing w:val="-48"/>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3"/>
              </w:rPr>
              <w:t xml:space="preserve">  </w:t>
            </w:r>
            <w:r>
              <w:rPr>
                <w:spacing w:val="-2"/>
              </w:rPr>
              <w:t>套</w:t>
            </w:r>
            <w:r>
              <w:rPr>
                <w:rFonts w:ascii="Times New Roman" w:hAnsi="Times New Roman" w:eastAsia="Times New Roman" w:cs="Times New Roman"/>
                <w:spacing w:val="-2"/>
              </w:rPr>
              <w:t>300/</w:t>
            </w:r>
            <w:r>
              <w:rPr>
                <w:spacing w:val="-2"/>
              </w:rPr>
              <w:t>人</w:t>
            </w:r>
            <w:r>
              <w:rPr>
                <w:spacing w:val="-55"/>
              </w:rPr>
              <w:t xml:space="preserve"> </w:t>
            </w:r>
            <w:r>
              <w:rPr>
                <w:rFonts w:ascii="Times New Roman" w:hAnsi="Times New Roman" w:eastAsia="Times New Roman" w:cs="Times New Roman"/>
                <w:spacing w:val="-2"/>
              </w:rPr>
              <w:t xml:space="preserve">35400  </w:t>
            </w:r>
            <w:r>
              <w:rPr>
                <w:spacing w:val="-2"/>
              </w:rPr>
              <w:t>元冬服</w:t>
            </w:r>
            <w:r>
              <w:rPr>
                <w:spacing w:val="-60"/>
              </w:rPr>
              <w:t xml:space="preserve"> </w:t>
            </w:r>
            <w:r>
              <w:rPr>
                <w:rFonts w:ascii="Times New Roman" w:hAnsi="Times New Roman" w:eastAsia="Times New Roman" w:cs="Times New Roman"/>
                <w:spacing w:val="-2"/>
              </w:rPr>
              <w:t xml:space="preserve">228  </w:t>
            </w:r>
            <w:r>
              <w:rPr>
                <w:spacing w:val="-2"/>
              </w:rPr>
              <w:t>元</w:t>
            </w:r>
            <w:r>
              <w:rPr>
                <w:spacing w:val="-39"/>
              </w:rPr>
              <w:t xml:space="preserve"> </w:t>
            </w:r>
            <w:r>
              <w:rPr>
                <w:rFonts w:ascii="Times New Roman" w:hAnsi="Times New Roman" w:eastAsia="Times New Roman" w:cs="Times New Roman"/>
                <w:spacing w:val="-3"/>
              </w:rPr>
              <w:t xml:space="preserve">1  </w:t>
            </w:r>
            <w:r>
              <w:rPr>
                <w:spacing w:val="-3"/>
              </w:rPr>
              <w:t>件</w:t>
            </w:r>
            <w:r>
              <w:rPr>
                <w:spacing w:val="-56"/>
              </w:rPr>
              <w:t xml:space="preserve"> </w:t>
            </w:r>
            <w:r>
              <w:rPr>
                <w:rFonts w:ascii="Times New Roman" w:hAnsi="Times New Roman" w:eastAsia="Times New Roman" w:cs="Times New Roman"/>
                <w:spacing w:val="-3"/>
              </w:rPr>
              <w:t>300/</w:t>
            </w:r>
            <w:r>
              <w:rPr>
                <w:spacing w:val="-3"/>
              </w:rPr>
              <w:t>人</w:t>
            </w:r>
            <w:r>
              <w:rPr>
                <w:spacing w:val="-55"/>
              </w:rPr>
              <w:t xml:space="preserve"> </w:t>
            </w:r>
            <w:r>
              <w:rPr>
                <w:rFonts w:ascii="Times New Roman" w:hAnsi="Times New Roman" w:eastAsia="Times New Roman" w:cs="Times New Roman"/>
                <w:spacing w:val="-3"/>
              </w:rPr>
              <w:t xml:space="preserve">68400  </w:t>
            </w:r>
            <w:r>
              <w:rPr>
                <w:spacing w:val="-3"/>
              </w:rPr>
              <w:t>元棉鞋</w:t>
            </w:r>
            <w:r>
              <w:rPr>
                <w:spacing w:val="-54"/>
              </w:rPr>
              <w:t xml:space="preserve"> </w:t>
            </w:r>
            <w:r>
              <w:rPr>
                <w:rFonts w:ascii="Times New Roman" w:hAnsi="Times New Roman" w:eastAsia="Times New Roman" w:cs="Times New Roman"/>
                <w:spacing w:val="-3"/>
              </w:rPr>
              <w:t>50</w:t>
            </w:r>
            <w:r>
              <w:rPr>
                <w:rFonts w:ascii="Times New Roman" w:hAnsi="Times New Roman" w:eastAsia="Times New Roman" w:cs="Times New Roman"/>
                <w:spacing w:val="5"/>
              </w:rPr>
              <w:t xml:space="preserve">  </w:t>
            </w:r>
            <w:r>
              <w:rPr>
                <w:spacing w:val="-3"/>
              </w:rPr>
              <w:t>元</w:t>
            </w:r>
            <w:r>
              <w:rPr>
                <w:spacing w:val="-38"/>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4"/>
              </w:rPr>
              <w:t xml:space="preserve">  </w:t>
            </w:r>
            <w:r>
              <w:rPr>
                <w:spacing w:val="-3"/>
              </w:rPr>
              <w:t>双</w:t>
            </w:r>
            <w:r>
              <w:rPr>
                <w:spacing w:val="-54"/>
              </w:rPr>
              <w:t xml:space="preserve"> </w:t>
            </w:r>
            <w:r>
              <w:rPr>
                <w:rFonts w:ascii="Times New Roman" w:hAnsi="Times New Roman" w:eastAsia="Times New Roman" w:cs="Times New Roman"/>
                <w:spacing w:val="-3"/>
              </w:rPr>
              <w:t>300/</w:t>
            </w:r>
            <w:r>
              <w:rPr>
                <w:spacing w:val="-3"/>
              </w:rPr>
              <w:t>人</w:t>
            </w:r>
            <w:r>
              <w:rPr>
                <w:spacing w:val="-39"/>
              </w:rPr>
              <w:t xml:space="preserve"> </w:t>
            </w:r>
            <w:r>
              <w:rPr>
                <w:rFonts w:ascii="Times New Roman" w:hAnsi="Times New Roman" w:eastAsia="Times New Roman" w:cs="Times New Roman"/>
                <w:spacing w:val="-3"/>
              </w:rPr>
              <w:t>15000</w:t>
            </w:r>
            <w:r>
              <w:rPr>
                <w:rFonts w:ascii="Times New Roman" w:hAnsi="Times New Roman" w:eastAsia="Times New Roman" w:cs="Times New Roman"/>
                <w:spacing w:val="4"/>
              </w:rPr>
              <w:t xml:space="preserve">  </w:t>
            </w:r>
            <w:r>
              <w:rPr>
                <w:spacing w:val="-3"/>
              </w:rPr>
              <w:t>元室</w:t>
            </w:r>
            <w:r>
              <w:rPr>
                <w:spacing w:val="-1"/>
              </w:rPr>
              <w:t>内取暖炉</w:t>
            </w:r>
            <w:r>
              <w:rPr>
                <w:rFonts w:ascii="Times New Roman" w:hAnsi="Times New Roman" w:eastAsia="Times New Roman" w:cs="Times New Roman"/>
                <w:spacing w:val="-1"/>
              </w:rPr>
              <w:t xml:space="preserve">268  </w:t>
            </w:r>
            <w:r>
              <w:rPr>
                <w:spacing w:val="-1"/>
              </w:rPr>
              <w:t>元</w:t>
            </w:r>
            <w:r>
              <w:rPr>
                <w:spacing w:val="-39"/>
              </w:rPr>
              <w:t xml:space="preserve"> </w:t>
            </w:r>
            <w:r>
              <w:rPr>
                <w:rFonts w:ascii="Times New Roman" w:hAnsi="Times New Roman" w:eastAsia="Times New Roman" w:cs="Times New Roman"/>
                <w:spacing w:val="-1"/>
              </w:rPr>
              <w:t xml:space="preserve">1  </w:t>
            </w:r>
            <w:r>
              <w:rPr>
                <w:spacing w:val="-1"/>
              </w:rPr>
              <w:t>件</w:t>
            </w:r>
            <w:r>
              <w:rPr>
                <w:spacing w:val="-55"/>
              </w:rPr>
              <w:t xml:space="preserve"> </w:t>
            </w:r>
            <w:r>
              <w:rPr>
                <w:rFonts w:ascii="Times New Roman" w:hAnsi="Times New Roman" w:eastAsia="Times New Roman" w:cs="Times New Roman"/>
                <w:spacing w:val="-1"/>
              </w:rPr>
              <w:t>300/</w:t>
            </w:r>
            <w:r>
              <w:rPr>
                <w:spacing w:val="-1"/>
              </w:rPr>
              <w:t>人</w:t>
            </w:r>
            <w:r>
              <w:rPr>
                <w:spacing w:val="-52"/>
              </w:rPr>
              <w:t xml:space="preserve"> </w:t>
            </w:r>
            <w:r>
              <w:rPr>
                <w:rFonts w:ascii="Times New Roman" w:hAnsi="Times New Roman" w:eastAsia="Times New Roman" w:cs="Times New Roman"/>
                <w:spacing w:val="-1"/>
              </w:rPr>
              <w:t xml:space="preserve">80400  </w:t>
            </w:r>
            <w:r>
              <w:rPr>
                <w:spacing w:val="-1"/>
              </w:rPr>
              <w:t>元老人拐杖</w:t>
            </w:r>
            <w:r>
              <w:rPr>
                <w:spacing w:val="-51"/>
              </w:rPr>
              <w:t xml:space="preserve"> </w:t>
            </w:r>
            <w:r>
              <w:rPr>
                <w:rFonts w:ascii="Times New Roman" w:hAnsi="Times New Roman" w:eastAsia="Times New Roman" w:cs="Times New Roman"/>
                <w:spacing w:val="-1"/>
              </w:rPr>
              <w:t xml:space="preserve">89  </w:t>
            </w:r>
            <w:r>
              <w:rPr>
                <w:spacing w:val="-1"/>
              </w:rPr>
              <w:t>元</w:t>
            </w:r>
            <w:r>
              <w:rPr>
                <w:spacing w:val="-38"/>
              </w:rPr>
              <w:t xml:space="preserve"> </w:t>
            </w:r>
            <w:r>
              <w:rPr>
                <w:rFonts w:ascii="Times New Roman" w:hAnsi="Times New Roman" w:eastAsia="Times New Roman" w:cs="Times New Roman"/>
                <w:spacing w:val="-1"/>
              </w:rPr>
              <w:t xml:space="preserve">1  </w:t>
            </w:r>
            <w:r>
              <w:rPr>
                <w:spacing w:val="-1"/>
              </w:rPr>
              <w:t>个</w:t>
            </w:r>
            <w:r>
              <w:rPr>
                <w:spacing w:val="-56"/>
              </w:rPr>
              <w:t xml:space="preserve"> </w:t>
            </w:r>
            <w:r>
              <w:rPr>
                <w:rFonts w:ascii="Times New Roman" w:hAnsi="Times New Roman" w:eastAsia="Times New Roman" w:cs="Times New Roman"/>
                <w:spacing w:val="-1"/>
              </w:rPr>
              <w:t>300/</w:t>
            </w:r>
            <w:r>
              <w:rPr>
                <w:spacing w:val="-1"/>
              </w:rPr>
              <w:t>人</w:t>
            </w:r>
            <w:r>
              <w:rPr>
                <w:spacing w:val="-60"/>
              </w:rPr>
              <w:t xml:space="preserve"> </w:t>
            </w:r>
            <w:r>
              <w:rPr>
                <w:rFonts w:ascii="Times New Roman" w:hAnsi="Times New Roman" w:eastAsia="Times New Roman" w:cs="Times New Roman"/>
                <w:spacing w:val="-1"/>
              </w:rPr>
              <w:t>26700</w:t>
            </w:r>
            <w:r>
              <w:rPr>
                <w:rFonts w:ascii="Times New Roman" w:hAnsi="Times New Roman" w:eastAsia="Times New Roman" w:cs="Times New Roman"/>
                <w:spacing w:val="4"/>
              </w:rPr>
              <w:t xml:space="preserve">  </w:t>
            </w:r>
            <w:r>
              <w:rPr>
                <w:spacing w:val="-2"/>
              </w:rPr>
              <w:t>元马桶辅助</w:t>
            </w:r>
            <w:r>
              <w:rPr>
                <w:spacing w:val="-3"/>
              </w:rPr>
              <w:t>器</w:t>
            </w:r>
            <w:r>
              <w:rPr>
                <w:spacing w:val="-32"/>
              </w:rPr>
              <w:t xml:space="preserve"> </w:t>
            </w:r>
            <w:r>
              <w:rPr>
                <w:rFonts w:ascii="Times New Roman" w:hAnsi="Times New Roman" w:eastAsia="Times New Roman" w:cs="Times New Roman"/>
                <w:spacing w:val="-3"/>
              </w:rPr>
              <w:t xml:space="preserve">179  </w:t>
            </w:r>
            <w:r>
              <w:rPr>
                <w:spacing w:val="-3"/>
              </w:rPr>
              <w:t>元</w:t>
            </w:r>
            <w:r>
              <w:rPr>
                <w:spacing w:val="-31"/>
              </w:rPr>
              <w:t xml:space="preserve"> </w:t>
            </w:r>
            <w:r>
              <w:rPr>
                <w:rFonts w:ascii="Times New Roman" w:hAnsi="Times New Roman" w:eastAsia="Times New Roman" w:cs="Times New Roman"/>
                <w:spacing w:val="-3"/>
              </w:rPr>
              <w:t xml:space="preserve">1  </w:t>
            </w:r>
            <w:r>
              <w:rPr>
                <w:spacing w:val="-3"/>
              </w:rPr>
              <w:t>个</w:t>
            </w:r>
            <w:r>
              <w:rPr>
                <w:spacing w:val="-49"/>
              </w:rPr>
              <w:t xml:space="preserve"> </w:t>
            </w:r>
            <w:r>
              <w:rPr>
                <w:rFonts w:ascii="Times New Roman" w:hAnsi="Times New Roman" w:eastAsia="Times New Roman" w:cs="Times New Roman"/>
                <w:spacing w:val="-3"/>
              </w:rPr>
              <w:t>300/</w:t>
            </w:r>
            <w:r>
              <w:rPr>
                <w:spacing w:val="-3"/>
              </w:rPr>
              <w:t>人</w:t>
            </w:r>
            <w:r>
              <w:rPr>
                <w:spacing w:val="-47"/>
              </w:rPr>
              <w:t xml:space="preserve"> </w:t>
            </w:r>
            <w:r>
              <w:rPr>
                <w:rFonts w:ascii="Times New Roman" w:hAnsi="Times New Roman" w:eastAsia="Times New Roman" w:cs="Times New Roman"/>
                <w:spacing w:val="-3"/>
              </w:rPr>
              <w:t xml:space="preserve">53700  </w:t>
            </w:r>
            <w:r>
              <w:rPr>
                <w:spacing w:val="-3"/>
              </w:rPr>
              <w:t>元成人纸尿裤</w:t>
            </w:r>
            <w:r>
              <w:rPr>
                <w:spacing w:val="-46"/>
              </w:rPr>
              <w:t xml:space="preserve"> </w:t>
            </w:r>
            <w:r>
              <w:rPr>
                <w:rFonts w:ascii="Times New Roman" w:hAnsi="Times New Roman" w:eastAsia="Times New Roman" w:cs="Times New Roman"/>
                <w:spacing w:val="-3"/>
              </w:rPr>
              <w:t xml:space="preserve">50  </w:t>
            </w:r>
            <w:r>
              <w:rPr>
                <w:spacing w:val="-3"/>
              </w:rPr>
              <w:t>元</w:t>
            </w:r>
            <w:r>
              <w:rPr>
                <w:spacing w:val="-30"/>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3"/>
              </w:rPr>
              <w:t xml:space="preserve">  </w:t>
            </w:r>
            <w:r>
              <w:rPr>
                <w:spacing w:val="-3"/>
              </w:rPr>
              <w:t>包</w:t>
            </w:r>
            <w:r>
              <w:rPr>
                <w:spacing w:val="-47"/>
              </w:rPr>
              <w:t xml:space="preserve"> </w:t>
            </w:r>
            <w:r>
              <w:rPr>
                <w:rFonts w:ascii="Times New Roman" w:hAnsi="Times New Roman" w:eastAsia="Times New Roman" w:cs="Times New Roman"/>
                <w:spacing w:val="-3"/>
              </w:rPr>
              <w:t>300/</w:t>
            </w:r>
            <w:r>
              <w:rPr>
                <w:spacing w:val="-3"/>
              </w:rPr>
              <w:t>人</w:t>
            </w:r>
            <w:r>
              <w:rPr>
                <w:spacing w:val="-32"/>
              </w:rPr>
              <w:t xml:space="preserve"> </w:t>
            </w:r>
            <w:r>
              <w:rPr>
                <w:rFonts w:ascii="Times New Roman" w:hAnsi="Times New Roman" w:eastAsia="Times New Roman" w:cs="Times New Roman"/>
                <w:spacing w:val="-4"/>
              </w:rPr>
              <w:t>15000</w:t>
            </w:r>
            <w:r>
              <w:rPr>
                <w:rFonts w:ascii="Times New Roman" w:hAnsi="Times New Roman" w:eastAsia="Times New Roman" w:cs="Times New Roman"/>
                <w:spacing w:val="4"/>
              </w:rPr>
              <w:t xml:space="preserve">  </w:t>
            </w:r>
            <w:r>
              <w:rPr>
                <w:spacing w:val="-4"/>
              </w:rPr>
              <w:t>元老花镜</w:t>
            </w:r>
            <w:r>
              <w:rPr>
                <w:spacing w:val="-52"/>
              </w:rPr>
              <w:t xml:space="preserve"> </w:t>
            </w:r>
            <w:r>
              <w:rPr>
                <w:rFonts w:ascii="Times New Roman" w:hAnsi="Times New Roman" w:eastAsia="Times New Roman" w:cs="Times New Roman"/>
                <w:spacing w:val="-4"/>
              </w:rPr>
              <w:t>28</w:t>
            </w:r>
            <w:r>
              <w:rPr>
                <w:rFonts w:ascii="Times New Roman" w:hAnsi="Times New Roman" w:eastAsia="Times New Roman" w:cs="Times New Roman"/>
                <w:spacing w:val="5"/>
              </w:rPr>
              <w:t xml:space="preserve">  </w:t>
            </w:r>
            <w:r>
              <w:rPr>
                <w:spacing w:val="-4"/>
              </w:rPr>
              <w:t>元</w:t>
            </w:r>
            <w:r>
              <w:rPr>
                <w:rFonts w:ascii="Times New Roman" w:hAnsi="Times New Roman" w:eastAsia="Times New Roman" w:cs="Times New Roman"/>
                <w:spacing w:val="1"/>
              </w:rPr>
              <w:t xml:space="preserve">1  </w:t>
            </w:r>
            <w:r>
              <w:rPr>
                <w:spacing w:val="1"/>
              </w:rPr>
              <w:t>副</w:t>
            </w:r>
            <w:r>
              <w:rPr>
                <w:spacing w:val="-43"/>
              </w:rPr>
              <w:t xml:space="preserve"> </w:t>
            </w:r>
            <w:r>
              <w:rPr>
                <w:rFonts w:ascii="Times New Roman" w:hAnsi="Times New Roman" w:eastAsia="Times New Roman" w:cs="Times New Roman"/>
                <w:spacing w:val="1"/>
              </w:rPr>
              <w:t>300/</w:t>
            </w:r>
            <w:r>
              <w:rPr>
                <w:spacing w:val="1"/>
              </w:rPr>
              <w:t>人</w:t>
            </w:r>
            <w:r>
              <w:rPr>
                <w:spacing w:val="-39"/>
              </w:rPr>
              <w:t xml:space="preserve"> </w:t>
            </w:r>
            <w:r>
              <w:rPr>
                <w:rFonts w:ascii="Times New Roman" w:hAnsi="Times New Roman" w:eastAsia="Times New Roman" w:cs="Times New Roman"/>
                <w:spacing w:val="1"/>
              </w:rPr>
              <w:t xml:space="preserve">8400  </w:t>
            </w:r>
            <w:r>
              <w:rPr>
                <w:spacing w:val="1"/>
              </w:rPr>
              <w:t>元合计：</w:t>
            </w:r>
            <w:r>
              <w:rPr>
                <w:rFonts w:ascii="Times New Roman" w:hAnsi="Times New Roman" w:eastAsia="Times New Roman" w:cs="Times New Roman"/>
                <w:spacing w:val="1"/>
              </w:rPr>
              <w:t xml:space="preserve">426600  </w:t>
            </w:r>
            <w:r>
              <w:rPr>
                <w:spacing w:val="1"/>
              </w:rPr>
              <w:t xml:space="preserve">元）送达灾区并展开救助活动。 </w:t>
            </w:r>
            <w:r>
              <w:rPr>
                <w:rFonts w:ascii="Times New Roman" w:hAnsi="Times New Roman" w:eastAsia="Times New Roman" w:cs="Times New Roman"/>
              </w:rPr>
              <w:t>2</w:t>
            </w:r>
            <w:r>
              <w:rPr>
                <w:rFonts w:ascii="Times New Roman" w:hAnsi="Times New Roman" w:eastAsia="Times New Roman" w:cs="Times New Roman"/>
                <w:spacing w:val="-29"/>
              </w:rPr>
              <w:t xml:space="preserve"> </w:t>
            </w:r>
            <w:r>
              <w:t>、积极参加北</w:t>
            </w:r>
            <w:r>
              <w:rPr>
                <w:spacing w:val="-2"/>
              </w:rPr>
              <w:t>京市民政局医联党委组织的“党建引领</w:t>
            </w:r>
            <w:r>
              <w:rPr>
                <w:rFonts w:ascii="Times New Roman" w:hAnsi="Times New Roman" w:eastAsia="Times New Roman" w:cs="Times New Roman"/>
                <w:spacing w:val="-2"/>
              </w:rPr>
              <w:t>---</w:t>
            </w:r>
            <w:r>
              <w:rPr>
                <w:spacing w:val="-2"/>
              </w:rPr>
              <w:t>师带徒医疗精准帮</w:t>
            </w:r>
            <w:r>
              <w:rPr>
                <w:spacing w:val="-3"/>
              </w:rPr>
              <w:t>扶新疆系列活动</w:t>
            </w:r>
            <w:r>
              <w:rPr>
                <w:spacing w:val="-81"/>
              </w:rPr>
              <w:t xml:space="preserve"> </w:t>
            </w:r>
            <w:r>
              <w:rPr>
                <w:spacing w:val="-3"/>
              </w:rPr>
              <w:t>”等。中</w:t>
            </w:r>
            <w:r>
              <w:rPr>
                <w:spacing w:val="-2"/>
              </w:rPr>
              <w:t>关村精准医学基金会先后参与并分别向新疆自治区医院、阿克苏第一医院、喀什第一医院、喀什第二医院、柯平县医院、塔县医院及塔县驻村医院捐赠了心肺复苏仪共计</w:t>
            </w:r>
            <w:r>
              <w:rPr>
                <w:rFonts w:ascii="Times New Roman" w:hAnsi="Times New Roman" w:eastAsia="Times New Roman" w:cs="Times New Roman"/>
                <w:spacing w:val="-1"/>
              </w:rPr>
              <w:t>10</w:t>
            </w:r>
            <w:r>
              <w:rPr>
                <w:rFonts w:ascii="Times New Roman" w:hAnsi="Times New Roman" w:eastAsia="Times New Roman" w:cs="Times New Roman"/>
                <w:spacing w:val="26"/>
              </w:rPr>
              <w:t xml:space="preserve"> </w:t>
            </w:r>
            <w:r>
              <w:rPr>
                <w:spacing w:val="-1"/>
              </w:rPr>
              <w:t xml:space="preserve">台。积极为新疆地区的乡村振兴献出爱心，做出努力。   </w:t>
            </w:r>
            <w:r>
              <w:rPr>
                <w:spacing w:val="-2"/>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31"/>
              </w:rPr>
              <w:t xml:space="preserve"> </w:t>
            </w:r>
            <w:r>
              <w:rPr>
                <w:spacing w:val="-2"/>
              </w:rPr>
              <w:t>、“慈善组织的凝聚力在于服务</w:t>
            </w:r>
            <w:r>
              <w:rPr>
                <w:spacing w:val="-80"/>
              </w:rPr>
              <w:t xml:space="preserve"> </w:t>
            </w:r>
            <w:r>
              <w:rPr>
                <w:spacing w:val="-2"/>
              </w:rPr>
              <w:t>”。为贯彻落实民政部印发的《</w:t>
            </w:r>
            <w:r>
              <w:rPr>
                <w:spacing w:val="-3"/>
              </w:rPr>
              <w:t>国家乡村振兴局关于动员引导社会组</w:t>
            </w:r>
            <w:r>
              <w:rPr>
                <w:spacing w:val="-2"/>
              </w:rPr>
              <w:t>织参与乡村振兴工作的通知》要求，进一步动员社会组织积极参与巩固拓展脱贫攻坚成果和全面推进乡村振兴，引导全国性社会组织、省级社会组织集中面向乡村振兴重</w:t>
            </w:r>
            <w:r>
              <w:rPr>
                <w:spacing w:val="1"/>
              </w:rPr>
              <w:t>点帮扶县开展帮扶，实现“一对一</w:t>
            </w:r>
            <w:r>
              <w:rPr>
                <w:spacing w:val="-74"/>
              </w:rPr>
              <w:t xml:space="preserve"> </w:t>
            </w:r>
            <w:r>
              <w:rPr>
                <w:spacing w:val="1"/>
              </w:rPr>
              <w:t>”或“多对一</w:t>
            </w:r>
            <w:r>
              <w:rPr>
                <w:spacing w:val="-81"/>
              </w:rPr>
              <w:t xml:space="preserve"> </w:t>
            </w:r>
            <w:r>
              <w:rPr>
                <w:spacing w:val="1"/>
              </w:rPr>
              <w:t>”的全覆盖帮扶</w:t>
            </w:r>
            <w:r>
              <w:rPr>
                <w:rFonts w:ascii="Times New Roman" w:hAnsi="Times New Roman" w:eastAsia="Times New Roman" w:cs="Times New Roman"/>
                <w:spacing w:val="1"/>
              </w:rPr>
              <w:t>,</w:t>
            </w:r>
            <w:r>
              <w:rPr>
                <w:spacing w:val="1"/>
              </w:rPr>
              <w:t>更好发挥示范带动作用。中关村精准医学基金会向北京友好传承文化基金会捐赠近</w:t>
            </w:r>
            <w:r>
              <w:rPr>
                <w:spacing w:val="-39"/>
              </w:rPr>
              <w:t xml:space="preserve"> </w:t>
            </w:r>
            <w:r>
              <w:rPr>
                <w:rFonts w:ascii="Times New Roman" w:hAnsi="Times New Roman" w:eastAsia="Times New Roman" w:cs="Times New Roman"/>
                <w:spacing w:val="1"/>
              </w:rPr>
              <w:t xml:space="preserve">80 </w:t>
            </w:r>
            <w:r>
              <w:rPr>
                <w:spacing w:val="1"/>
              </w:rPr>
              <w:t>余万元</w:t>
            </w:r>
            <w:r>
              <w:t>的爱心物</w:t>
            </w:r>
            <w:r>
              <w:rPr>
                <w:spacing w:val="1"/>
              </w:rPr>
              <w:t>资。包括，价值</w:t>
            </w:r>
            <w:r>
              <w:rPr>
                <w:rFonts w:ascii="Times New Roman" w:hAnsi="Times New Roman" w:eastAsia="Times New Roman" w:cs="Times New Roman"/>
                <w:spacing w:val="1"/>
              </w:rPr>
              <w:t xml:space="preserve">456975 </w:t>
            </w:r>
            <w:r>
              <w:rPr>
                <w:spacing w:val="1"/>
              </w:rPr>
              <w:t>元的</w:t>
            </w:r>
            <w:r>
              <w:rPr>
                <w:spacing w:val="-41"/>
              </w:rPr>
              <w:t xml:space="preserve"> </w:t>
            </w:r>
            <w:r>
              <w:rPr>
                <w:rFonts w:ascii="Times New Roman" w:hAnsi="Times New Roman" w:eastAsia="Times New Roman" w:cs="Times New Roman"/>
                <w:spacing w:val="1"/>
              </w:rPr>
              <w:t xml:space="preserve">6093 </w:t>
            </w:r>
            <w:r>
              <w:rPr>
                <w:spacing w:val="1"/>
              </w:rPr>
              <w:t>件衬衣和价值</w:t>
            </w:r>
            <w:r>
              <w:rPr>
                <w:spacing w:val="-44"/>
              </w:rPr>
              <w:t xml:space="preserve"> </w:t>
            </w:r>
            <w:r>
              <w:rPr>
                <w:rFonts w:ascii="Times New Roman" w:hAnsi="Times New Roman" w:eastAsia="Times New Roman" w:cs="Times New Roman"/>
                <w:spacing w:val="1"/>
              </w:rPr>
              <w:t xml:space="preserve">398000 </w:t>
            </w:r>
            <w:r>
              <w:rPr>
                <w:spacing w:val="1"/>
              </w:rPr>
              <w:t>元的</w:t>
            </w:r>
            <w:r>
              <w:rPr>
                <w:spacing w:val="-29"/>
              </w:rPr>
              <w:t xml:space="preserve"> </w:t>
            </w:r>
            <w:r>
              <w:rPr>
                <w:rFonts w:ascii="Times New Roman" w:hAnsi="Times New Roman" w:eastAsia="Times New Roman" w:cs="Times New Roman"/>
                <w:spacing w:val="1"/>
              </w:rPr>
              <w:t xml:space="preserve">1000 </w:t>
            </w:r>
            <w:r>
              <w:rPr>
                <w:spacing w:val="1"/>
              </w:rPr>
              <w:t>盒</w:t>
            </w:r>
            <w:r>
              <w:rPr>
                <w:spacing w:val="-48"/>
              </w:rPr>
              <w:t xml:space="preserve"> </w:t>
            </w:r>
            <w:r>
              <w:rPr>
                <w:rFonts w:ascii="Times New Roman" w:hAnsi="Times New Roman" w:eastAsia="Times New Roman" w:cs="Times New Roman"/>
              </w:rPr>
              <w:t>HPV</w:t>
            </w:r>
            <w:r>
              <w:rPr>
                <w:rFonts w:ascii="Times New Roman" w:hAnsi="Times New Roman" w:eastAsia="Times New Roman" w:cs="Times New Roman"/>
                <w:spacing w:val="1"/>
              </w:rPr>
              <w:t xml:space="preserve"> </w:t>
            </w:r>
            <w:r>
              <w:rPr>
                <w:spacing w:val="1"/>
              </w:rPr>
              <w:t>病毒染色</w:t>
            </w:r>
            <w:r>
              <w:rPr>
                <w:spacing w:val="3"/>
              </w:rPr>
              <w:t>剂试剂盒</w:t>
            </w:r>
            <w:r>
              <w:rPr>
                <w:rFonts w:ascii="Times New Roman" w:hAnsi="Times New Roman" w:eastAsia="Times New Roman" w:cs="Times New Roman"/>
                <w:spacing w:val="3"/>
              </w:rPr>
              <w:t>,</w:t>
            </w:r>
            <w:r>
              <w:rPr>
                <w:spacing w:val="3"/>
              </w:rPr>
              <w:t>用于北京友好传承文化基金会开展乡村振兴捐助活动。以</w:t>
            </w:r>
            <w:r>
              <w:rPr>
                <w:spacing w:val="2"/>
              </w:rPr>
              <w:t>实际行动积极践</w:t>
            </w:r>
            <w:r>
              <w:rPr>
                <w:spacing w:val="-2"/>
              </w:rPr>
              <w:t xml:space="preserve">行社会组织责任，弘扬帮贫济困的社会正能量。 </w:t>
            </w:r>
            <w:r>
              <w:rPr>
                <w:rFonts w:ascii="Times New Roman" w:hAnsi="Times New Roman" w:eastAsia="Times New Roman" w:cs="Times New Roman"/>
                <w:spacing w:val="-2"/>
              </w:rPr>
              <w:t>4</w:t>
            </w:r>
            <w:r>
              <w:rPr>
                <w:rFonts w:ascii="Times New Roman" w:hAnsi="Times New Roman" w:eastAsia="Times New Roman" w:cs="Times New Roman"/>
                <w:spacing w:val="-31"/>
              </w:rPr>
              <w:t xml:space="preserve"> </w:t>
            </w:r>
            <w:r>
              <w:rPr>
                <w:spacing w:val="-2"/>
              </w:rPr>
              <w:t>、业务发展突出</w:t>
            </w:r>
            <w:r>
              <w:rPr>
                <w:spacing w:val="-3"/>
              </w:rPr>
              <w:t>特色。北京志愿者</w:t>
            </w:r>
            <w:r>
              <w:rPr>
                <w:spacing w:val="2"/>
              </w:rPr>
              <w:t>王蔚曾为空军总医院用血者捐献稀有血型</w:t>
            </w:r>
            <w:r>
              <w:rPr>
                <w:spacing w:val="-36"/>
              </w:rPr>
              <w:t xml:space="preserve"> </w:t>
            </w:r>
            <w:r>
              <w:rPr>
                <w:rFonts w:ascii="Times New Roman" w:hAnsi="Times New Roman" w:eastAsia="Times New Roman" w:cs="Times New Roman"/>
              </w:rPr>
              <w:t>Rh</w:t>
            </w:r>
            <w:r>
              <w:rPr>
                <w:rFonts w:ascii="Times New Roman" w:hAnsi="Times New Roman" w:eastAsia="Times New Roman" w:cs="Times New Roman"/>
                <w:spacing w:val="2"/>
              </w:rPr>
              <w:t>-O</w:t>
            </w:r>
            <w:r>
              <w:rPr>
                <w:rFonts w:ascii="Times New Roman" w:hAnsi="Times New Roman" w:eastAsia="Times New Roman" w:cs="Times New Roman"/>
                <w:spacing w:val="17"/>
                <w:w w:val="101"/>
              </w:rPr>
              <w:t xml:space="preserve"> </w:t>
            </w:r>
            <w:r>
              <w:rPr>
                <w:spacing w:val="2"/>
              </w:rPr>
              <w:t>型全血</w:t>
            </w:r>
            <w:r>
              <w:rPr>
                <w:rFonts w:ascii="Times New Roman" w:hAnsi="Times New Roman" w:eastAsia="Times New Roman" w:cs="Times New Roman"/>
                <w:spacing w:val="2"/>
              </w:rPr>
              <w:t>400</w:t>
            </w:r>
            <w:r>
              <w:rPr>
                <w:rFonts w:ascii="Times New Roman" w:hAnsi="Times New Roman" w:eastAsia="Times New Roman" w:cs="Times New Roman"/>
              </w:rPr>
              <w:t>cc</w:t>
            </w:r>
            <w:r>
              <w:rPr>
                <w:rFonts w:ascii="Times New Roman" w:hAnsi="Times New Roman" w:eastAsia="Times New Roman" w:cs="Times New Roman"/>
                <w:spacing w:val="-28"/>
              </w:rPr>
              <w:t xml:space="preserve"> </w:t>
            </w:r>
            <w:r>
              <w:rPr>
                <w:spacing w:val="2"/>
              </w:rPr>
              <w:t>，这是稀有血型永和救</w:t>
            </w:r>
            <w:r>
              <w:rPr>
                <w:spacing w:val="1"/>
              </w:rPr>
              <w:t>援第</w:t>
            </w:r>
            <w:r>
              <w:rPr>
                <w:rFonts w:ascii="Times New Roman" w:hAnsi="Times New Roman" w:eastAsia="Times New Roman" w:cs="Times New Roman"/>
                <w:spacing w:val="1"/>
              </w:rPr>
              <w:t>2575</w:t>
            </w:r>
            <w:r>
              <w:rPr>
                <w:rFonts w:ascii="Times New Roman" w:hAnsi="Times New Roman" w:eastAsia="Times New Roman" w:cs="Times New Roman"/>
                <w:spacing w:val="17"/>
              </w:rPr>
              <w:t xml:space="preserve"> </w:t>
            </w:r>
            <w:r>
              <w:rPr>
                <w:spacing w:val="1"/>
              </w:rPr>
              <w:t>次公益救助。</w:t>
            </w:r>
            <w:r>
              <w:rPr>
                <w:rFonts w:ascii="Times New Roman" w:hAnsi="Times New Roman" w:eastAsia="Times New Roman" w:cs="Times New Roman"/>
                <w:spacing w:val="1"/>
              </w:rPr>
              <w:t xml:space="preserve">2017 </w:t>
            </w:r>
            <w:r>
              <w:rPr>
                <w:spacing w:val="1"/>
              </w:rPr>
              <w:t>年</w:t>
            </w:r>
            <w:r>
              <w:rPr>
                <w:spacing w:val="-39"/>
              </w:rPr>
              <w:t xml:space="preserve"> </w:t>
            </w:r>
            <w:r>
              <w:rPr>
                <w:rFonts w:ascii="Times New Roman" w:hAnsi="Times New Roman" w:eastAsia="Times New Roman" w:cs="Times New Roman"/>
                <w:spacing w:val="1"/>
              </w:rPr>
              <w:t>8</w:t>
            </w:r>
            <w:r>
              <w:rPr>
                <w:rFonts w:ascii="Times New Roman" w:hAnsi="Times New Roman" w:eastAsia="Times New Roman" w:cs="Times New Roman"/>
                <w:spacing w:val="16"/>
                <w:w w:val="101"/>
              </w:rPr>
              <w:t xml:space="preserve"> </w:t>
            </w:r>
            <w:r>
              <w:rPr>
                <w:spacing w:val="1"/>
              </w:rPr>
              <w:t>月</w:t>
            </w:r>
            <w:r>
              <w:rPr>
                <w:spacing w:val="-27"/>
              </w:rPr>
              <w:t xml:space="preserve"> </w:t>
            </w:r>
            <w:r>
              <w:rPr>
                <w:rFonts w:ascii="Times New Roman" w:hAnsi="Times New Roman" w:eastAsia="Times New Roman" w:cs="Times New Roman"/>
                <w:spacing w:val="1"/>
              </w:rPr>
              <w:t xml:space="preserve">17  </w:t>
            </w:r>
            <w:r>
              <w:rPr>
                <w:spacing w:val="1"/>
              </w:rPr>
              <w:t>日，永</w:t>
            </w:r>
            <w:r>
              <w:t>和救援与中关村精准医学基金会共同</w:t>
            </w:r>
          </w:p>
        </w:tc>
      </w:tr>
    </w:tbl>
    <w:p w14:paraId="14103963">
      <w:pPr>
        <w:rPr>
          <w:rFonts w:ascii="Arial"/>
          <w:sz w:val="21"/>
        </w:rPr>
      </w:pPr>
    </w:p>
    <w:p w14:paraId="6FBEC592">
      <w:pPr>
        <w:rPr>
          <w:rFonts w:ascii="Arial" w:hAnsi="Arial" w:eastAsia="Arial" w:cs="Arial"/>
          <w:sz w:val="21"/>
          <w:szCs w:val="21"/>
        </w:rPr>
        <w:sectPr>
          <w:pgSz w:w="11906" w:h="16839"/>
          <w:pgMar w:top="1431" w:right="1772" w:bottom="0" w:left="1785" w:header="0" w:footer="0" w:gutter="0"/>
          <w:cols w:space="720" w:num="1"/>
        </w:sectPr>
      </w:pPr>
    </w:p>
    <w:p w14:paraId="1AEF569D">
      <w:pPr>
        <w:spacing w:line="91" w:lineRule="auto"/>
        <w:rPr>
          <w:rFonts w:ascii="Arial"/>
          <w:sz w:val="2"/>
        </w:rPr>
      </w:pPr>
    </w:p>
    <w:tbl>
      <w:tblPr>
        <w:tblStyle w:val="5"/>
        <w:tblW w:w="8304" w:type="dxa"/>
        <w:tblInd w:w="40" w:type="dxa"/>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04"/>
      </w:tblGrid>
      <w:tr w14:paraId="5C1CE15F">
        <w:tblPrEx>
          <w:tblBorders>
            <w:top w:val="none" w:color="auto" w:sz="0"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08" w:hRule="atLeast"/>
        </w:trPr>
        <w:tc>
          <w:tcPr>
            <w:tcW w:w="8304" w:type="dxa"/>
            <w:vAlign w:val="top"/>
          </w:tcPr>
          <w:p w14:paraId="01096869">
            <w:pPr>
              <w:pStyle w:val="6"/>
              <w:spacing w:before="35" w:line="261" w:lineRule="auto"/>
              <w:ind w:left="114" w:right="26" w:firstLine="2"/>
              <w:jc w:val="both"/>
            </w:pPr>
            <w:r>
              <w:rPr>
                <w:spacing w:val="-6"/>
              </w:rPr>
              <w:t>合作成立了“</w:t>
            </w:r>
            <w:r>
              <w:rPr>
                <w:spacing w:val="-69"/>
              </w:rPr>
              <w:t xml:space="preserve"> </w:t>
            </w:r>
            <w:r>
              <w:rPr>
                <w:spacing w:val="-6"/>
              </w:rPr>
              <w:t>中关村精准医学基金会</w:t>
            </w:r>
            <w:r>
              <w:rPr>
                <w:spacing w:val="-26"/>
              </w:rPr>
              <w:t xml:space="preserve"> </w:t>
            </w:r>
            <w:r>
              <w:rPr>
                <w:spacing w:val="-6"/>
              </w:rPr>
              <w:t>·稀有血型永和救援志愿者专项基金</w:t>
            </w:r>
            <w:r>
              <w:rPr>
                <w:spacing w:val="-81"/>
              </w:rPr>
              <w:t xml:space="preserve"> </w:t>
            </w:r>
            <w:r>
              <w:rPr>
                <w:spacing w:val="-6"/>
              </w:rPr>
              <w:t>”。并以此</w:t>
            </w:r>
            <w:r>
              <w:rPr>
                <w:spacing w:val="-2"/>
              </w:rPr>
              <w:t>专项基金为公益主体开展“稀有血型永和救援志愿</w:t>
            </w:r>
            <w:r>
              <w:rPr>
                <w:spacing w:val="-3"/>
              </w:rPr>
              <w:t>者</w:t>
            </w:r>
            <w:r>
              <w:rPr>
                <w:spacing w:val="-84"/>
              </w:rPr>
              <w:t xml:space="preserve"> </w:t>
            </w:r>
            <w:r>
              <w:rPr>
                <w:spacing w:val="-3"/>
              </w:rPr>
              <w:t>”的系列工作。旨在促进稀有血</w:t>
            </w:r>
            <w:r>
              <w:rPr>
                <w:spacing w:val="1"/>
              </w:rPr>
              <w:t>型资源的合理分配和利用，提高稀有血型患者的生存率和生活质量。 北京稀有血型</w:t>
            </w:r>
            <w:r>
              <w:rPr>
                <w:spacing w:val="-2"/>
              </w:rPr>
              <w:t xml:space="preserve">永和救援志愿者组织的志愿者通过自愿献血、宣传稀有血型知识、组织献血活动、协助救援等方式，为患者提供及时、安全、高质量的输血服务。在献血活动中，他们不仅是献血者，还会协助组织献血流程、照顾献血者，提高献血效率和成功率。该组织还与医院和相关机构合作，进行稀有血型领域的科研尝试，共享稀有血型资源，提高救援效率和成功率。为稀有血型患者和献血者搭建了一个相互帮助和支持的平台，为稀有血型患者提供了更加及时、便捷的帮助和支持，也为社会公益事业做出了重要贡献。 </w:t>
            </w:r>
            <w:r>
              <w:rPr>
                <w:rFonts w:ascii="Times New Roman" w:hAnsi="Times New Roman" w:eastAsia="Times New Roman" w:cs="Times New Roman"/>
                <w:spacing w:val="-2"/>
              </w:rPr>
              <w:t>5</w:t>
            </w:r>
            <w:r>
              <w:rPr>
                <w:rFonts w:ascii="Times New Roman" w:hAnsi="Times New Roman" w:eastAsia="Times New Roman" w:cs="Times New Roman"/>
                <w:spacing w:val="-31"/>
              </w:rPr>
              <w:t xml:space="preserve"> </w:t>
            </w:r>
            <w:r>
              <w:rPr>
                <w:spacing w:val="-2"/>
              </w:rPr>
              <w:t>、红色主题教育赋能增力。爱国主义是中华民族精神</w:t>
            </w:r>
            <w:r>
              <w:rPr>
                <w:spacing w:val="-3"/>
              </w:rPr>
              <w:t>的核心、中华民族的红色</w:t>
            </w:r>
            <w:r>
              <w:rPr>
                <w:spacing w:val="-2"/>
              </w:rPr>
              <w:t>基因，中华儿女团结奋斗、自强不息的精神纽带。为了铭记历史、缅怀先烈。中关村精准医学党支部组织红色主题教育活动，全体员工参观中国人民抗日战争纪念馆；与参战老兵们共同赴云南麻栗坡烈士陵园祭奠烈士：多名党员和志愿者参加雷锋月便民</w:t>
            </w:r>
            <w:r>
              <w:rPr>
                <w:spacing w:val="-3"/>
              </w:rPr>
              <w:t>服务、开展“学雷锋在行动</w:t>
            </w:r>
            <w:r>
              <w:rPr>
                <w:spacing w:val="-64"/>
              </w:rPr>
              <w:t xml:space="preserve"> </w:t>
            </w:r>
            <w:r>
              <w:rPr>
                <w:spacing w:val="-3"/>
              </w:rPr>
              <w:t>”主题志愿活动。党支部年初制定计划，安排集体学习和自学；组织收听收看全国两会新闻，开展严正家风主题教育，“维新不改旧家风</w:t>
            </w:r>
            <w:r>
              <w:rPr>
                <w:spacing w:val="-64"/>
              </w:rPr>
              <w:t xml:space="preserve"> </w:t>
            </w:r>
            <w:r>
              <w:rPr>
                <w:spacing w:val="-3"/>
              </w:rPr>
              <w:t>”云</w:t>
            </w:r>
            <w:r>
              <w:t xml:space="preserve">端党课等学习活动，组织观看电影《志愿军》等活动。 </w:t>
            </w:r>
            <w:r>
              <w:rPr>
                <w:rFonts w:ascii="Times New Roman" w:hAnsi="Times New Roman" w:eastAsia="Times New Roman" w:cs="Times New Roman"/>
              </w:rPr>
              <w:t>6</w:t>
            </w:r>
            <w:r>
              <w:rPr>
                <w:rFonts w:ascii="Times New Roman" w:hAnsi="Times New Roman" w:eastAsia="Times New Roman" w:cs="Times New Roman"/>
                <w:spacing w:val="-31"/>
              </w:rPr>
              <w:t xml:space="preserve"> </w:t>
            </w:r>
            <w:r>
              <w:t>、严格落</w:t>
            </w:r>
            <w:r>
              <w:rPr>
                <w:spacing w:val="-1"/>
              </w:rPr>
              <w:t>实各项规章制度。</w:t>
            </w:r>
            <w:r>
              <w:t>召开周例会</w:t>
            </w:r>
            <w:r>
              <w:rPr>
                <w:spacing w:val="-36"/>
              </w:rPr>
              <w:t xml:space="preserve"> </w:t>
            </w:r>
            <w:r>
              <w:rPr>
                <w:rFonts w:ascii="Times New Roman" w:hAnsi="Times New Roman" w:eastAsia="Times New Roman" w:cs="Times New Roman"/>
              </w:rPr>
              <w:t>39</w:t>
            </w:r>
            <w:r>
              <w:rPr>
                <w:rFonts w:ascii="Times New Roman" w:hAnsi="Times New Roman" w:eastAsia="Times New Roman" w:cs="Times New Roman"/>
                <w:spacing w:val="14"/>
                <w:w w:val="101"/>
              </w:rPr>
              <w:t xml:space="preserve"> </w:t>
            </w:r>
            <w:r>
              <w:t>次，各种专题会议若干次。</w:t>
            </w:r>
            <w:r>
              <w:rPr>
                <w:rFonts w:ascii="Times New Roman" w:hAnsi="Times New Roman" w:eastAsia="Times New Roman" w:cs="Times New Roman"/>
              </w:rPr>
              <w:t>6</w:t>
            </w:r>
            <w:r>
              <w:rPr>
                <w:rFonts w:ascii="Times New Roman" w:hAnsi="Times New Roman" w:eastAsia="Times New Roman" w:cs="Times New Roman"/>
                <w:spacing w:val="14"/>
              </w:rPr>
              <w:t xml:space="preserve"> </w:t>
            </w:r>
            <w:r>
              <w:t>月</w:t>
            </w:r>
            <w:r>
              <w:rPr>
                <w:rFonts w:ascii="Times New Roman" w:hAnsi="Times New Roman" w:eastAsia="Times New Roman" w:cs="Times New Roman"/>
              </w:rPr>
              <w:t>21</w:t>
            </w:r>
            <w:r>
              <w:t>，“</w:t>
            </w:r>
            <w:r>
              <w:rPr>
                <w:rFonts w:ascii="Times New Roman" w:hAnsi="Times New Roman" w:eastAsia="Times New Roman" w:cs="Times New Roman"/>
              </w:rPr>
              <w:t xml:space="preserve">2024 </w:t>
            </w:r>
            <w:r>
              <w:t>社会组织协同发展座谈会</w:t>
            </w:r>
            <w:r>
              <w:rPr>
                <w:spacing w:val="-4"/>
              </w:rPr>
              <w:t>暨公益项目、专项基金交流会</w:t>
            </w:r>
            <w:r>
              <w:rPr>
                <w:spacing w:val="-66"/>
              </w:rPr>
              <w:t xml:space="preserve"> </w:t>
            </w:r>
            <w:r>
              <w:rPr>
                <w:spacing w:val="-4"/>
              </w:rPr>
              <w:t>”以线上</w:t>
            </w:r>
            <w:r>
              <w:rPr>
                <w:rFonts w:ascii="Times New Roman" w:hAnsi="Times New Roman" w:eastAsia="Times New Roman" w:cs="Times New Roman"/>
                <w:spacing w:val="-4"/>
              </w:rPr>
              <w:t>+</w:t>
            </w:r>
            <w:r>
              <w:rPr>
                <w:spacing w:val="-4"/>
              </w:rPr>
              <w:t>线下的方式在北京召开。百余人参加交流会。</w:t>
            </w:r>
            <w:r>
              <w:rPr>
                <w:spacing w:val="-2"/>
              </w:rPr>
              <w:t xml:space="preserve">受到大家一致好评。捐赠活动严格按照章程、条例、协议要求，做到程序完整、手续完备、把关严格、票据齐全。 </w:t>
            </w:r>
            <w:r>
              <w:rPr>
                <w:rFonts w:ascii="Times New Roman" w:hAnsi="Times New Roman" w:eastAsia="Times New Roman" w:cs="Times New Roman"/>
                <w:spacing w:val="-2"/>
              </w:rPr>
              <w:t>7</w:t>
            </w:r>
            <w:r>
              <w:rPr>
                <w:rFonts w:ascii="Times New Roman" w:hAnsi="Times New Roman" w:eastAsia="Times New Roman" w:cs="Times New Roman"/>
                <w:spacing w:val="-31"/>
              </w:rPr>
              <w:t xml:space="preserve"> </w:t>
            </w:r>
            <w:r>
              <w:rPr>
                <w:spacing w:val="-2"/>
              </w:rPr>
              <w:t>、交流学习拓宽视野。接待</w:t>
            </w:r>
            <w:r>
              <w:rPr>
                <w:spacing w:val="-3"/>
              </w:rPr>
              <w:t>多家来访单位和人员。中</w:t>
            </w:r>
            <w:r>
              <w:rPr>
                <w:spacing w:val="-2"/>
              </w:rPr>
              <w:t>国优生优育协会、最高检睦邻法律服务中心、北京近民公益基金会、新华网、生命关怀协会、河南省阳光医疗健康发展基金会、剑阁县卫健局、世中联和中卫中医药发展研究中心一行、中关村文化产业创新促进会、中国保健协会、北京绿色建筑产业联盟</w:t>
            </w:r>
            <w:r>
              <w:rPr>
                <w:spacing w:val="1"/>
              </w:rPr>
              <w:t>党支部等参访交流等。 我们与中央党校西部人才发展基金会、和水滴互保科技有限</w:t>
            </w:r>
            <w:r>
              <w:t>公司、北京市卫健委、中国优生优育协会、昆明第五人民医院等单</w:t>
            </w:r>
            <w:r>
              <w:rPr>
                <w:spacing w:val="-1"/>
              </w:rPr>
              <w:t>位开展学习交流。</w:t>
            </w:r>
          </w:p>
          <w:p w14:paraId="3389F874">
            <w:pPr>
              <w:pStyle w:val="6"/>
              <w:spacing w:before="15" w:line="261" w:lineRule="auto"/>
              <w:ind w:left="99" w:right="4" w:firstLine="131"/>
            </w:pPr>
            <w:r>
              <w:rPr>
                <w:rFonts w:ascii="Times New Roman" w:hAnsi="Times New Roman" w:eastAsia="Times New Roman" w:cs="Times New Roman"/>
                <w:spacing w:val="-2"/>
              </w:rPr>
              <w:t>8</w:t>
            </w:r>
            <w:r>
              <w:rPr>
                <w:spacing w:val="-2"/>
              </w:rPr>
              <w:t>、认真迎接民政组织的专项审计工作和社会组织评估工作。期间积极准备完善各类</w:t>
            </w:r>
            <w:r>
              <w:rPr>
                <w:spacing w:val="5"/>
              </w:rPr>
              <w:t>资料并配合评审老师的现场查验工作，得到了与会老</w:t>
            </w:r>
            <w:r>
              <w:rPr>
                <w:spacing w:val="4"/>
              </w:rPr>
              <w:t>师的认可。 二、存在的不足</w:t>
            </w:r>
            <w:r>
              <w:rPr>
                <w:spacing w:val="2"/>
              </w:rPr>
              <w:t>一是各专项基金事业发展不够均衡，需持续用力； 二是全面建设与管理还有缺位，部分专项基金活动较少，需加强督导； 三是在业务</w:t>
            </w:r>
            <w:r>
              <w:rPr>
                <w:spacing w:val="1"/>
              </w:rPr>
              <w:t>发展的同时，还需加强与相关管</w:t>
            </w:r>
            <w:r>
              <w:rPr>
                <w:spacing w:val="-2"/>
              </w:rPr>
              <w:t>理部门沟通处置随机性事务的及时性。</w:t>
            </w:r>
            <w:r>
              <w:rPr>
                <w:spacing w:val="-64"/>
              </w:rPr>
              <w:t xml:space="preserve"> </w:t>
            </w:r>
            <w:r>
              <w:rPr>
                <w:spacing w:val="-2"/>
              </w:rPr>
              <w:t>四是人才梯队</w:t>
            </w:r>
            <w:r>
              <w:rPr>
                <w:spacing w:val="-3"/>
              </w:rPr>
              <w:t>配置还需进一步优化。三、</w:t>
            </w:r>
            <w:r>
              <w:rPr>
                <w:rFonts w:ascii="Times New Roman" w:hAnsi="Times New Roman" w:eastAsia="Times New Roman" w:cs="Times New Roman"/>
                <w:spacing w:val="-3"/>
              </w:rPr>
              <w:t>2025</w:t>
            </w:r>
            <w:r>
              <w:rPr>
                <w:spacing w:val="-1"/>
              </w:rPr>
              <w:t>年的工作打算 为适应新时代慈善事业发展，</w:t>
            </w:r>
            <w:r>
              <w:rPr>
                <w:spacing w:val="-2"/>
              </w:rPr>
              <w:t>对正式施行的《中华人民共和国慈善法》</w:t>
            </w:r>
            <w:r>
              <w:rPr>
                <w:spacing w:val="-4"/>
              </w:rPr>
              <w:t>组织全员认真学习领会精神实质，打牢从事慈善事业的</w:t>
            </w:r>
            <w:r>
              <w:rPr>
                <w:spacing w:val="-5"/>
              </w:rPr>
              <w:t>法理基础。习近平总书记强调，</w:t>
            </w:r>
            <w:r>
              <w:t xml:space="preserve"> </w:t>
            </w:r>
            <w:r>
              <w:rPr>
                <w:spacing w:val="-1"/>
              </w:rPr>
              <w:t>“慈善事业是一项全民的事业，必须充分激发全民的爱心、</w:t>
            </w:r>
            <w:r>
              <w:rPr>
                <w:spacing w:val="-2"/>
              </w:rPr>
              <w:t>调动全社会的热情，使全社会共同关心、支持和参与慈善事业“</w:t>
            </w:r>
            <w:r>
              <w:rPr>
                <w:spacing w:val="-80"/>
              </w:rPr>
              <w:t xml:space="preserve"> </w:t>
            </w:r>
            <w:r>
              <w:rPr>
                <w:spacing w:val="-2"/>
              </w:rPr>
              <w:t>。习近平总书记关于慈善事业的重要</w:t>
            </w:r>
            <w:r>
              <w:rPr>
                <w:spacing w:val="-3"/>
              </w:rPr>
              <w:t>论述坚持</w:t>
            </w:r>
            <w:r>
              <w:rPr>
                <w:spacing w:val="-1"/>
              </w:rPr>
              <w:t>把人民利益作为党领导慈善事业的根本出发点和落脚点</w:t>
            </w:r>
            <w:r>
              <w:rPr>
                <w:spacing w:val="-2"/>
              </w:rPr>
              <w:t>，彰显了人民至上的根本价值</w:t>
            </w:r>
            <w:r>
              <w:rPr>
                <w:spacing w:val="-1"/>
              </w:rPr>
              <w:t>取向。我们要以习近平总书记关于慈善事业的重要论述</w:t>
            </w:r>
            <w:r>
              <w:rPr>
                <w:spacing w:val="-2"/>
              </w:rPr>
              <w:t>为指引，坚定不移走好中国特</w:t>
            </w:r>
            <w:r>
              <w:rPr>
                <w:spacing w:val="-1"/>
              </w:rPr>
              <w:t>色慈善事业发展之路，扎实推进慈善事业高质量发展，为助</w:t>
            </w:r>
            <w:r>
              <w:rPr>
                <w:spacing w:val="-2"/>
              </w:rPr>
              <w:t>力中国式现代化和全体人</w:t>
            </w:r>
            <w:r>
              <w:rPr>
                <w:spacing w:val="2"/>
              </w:rPr>
              <w:t>民共同富裕作出新的贡献。为此，我会决心在新</w:t>
            </w:r>
            <w:r>
              <w:rPr>
                <w:spacing w:val="1"/>
              </w:rPr>
              <w:t xml:space="preserve">的一年继续努力、再创佳绩。  </w:t>
            </w:r>
            <w:r>
              <w:rPr>
                <w:rFonts w:ascii="Times New Roman" w:hAnsi="Times New Roman" w:eastAsia="Times New Roman" w:cs="Times New Roman"/>
                <w:spacing w:val="1"/>
              </w:rPr>
              <w:t>1</w:t>
            </w:r>
            <w:r>
              <w:rPr>
                <w:rFonts w:ascii="Times New Roman" w:hAnsi="Times New Roman" w:eastAsia="Times New Roman" w:cs="Times New Roman"/>
                <w:spacing w:val="-31"/>
              </w:rPr>
              <w:t xml:space="preserve"> </w:t>
            </w:r>
            <w:r>
              <w:rPr>
                <w:spacing w:val="1"/>
              </w:rPr>
              <w:t>、</w:t>
            </w:r>
            <w:r>
              <w:rPr>
                <w:spacing w:val="2"/>
              </w:rPr>
              <w:t xml:space="preserve">加强修订后《慈善法》的学习和贯彻落实。 </w:t>
            </w:r>
            <w:r>
              <w:rPr>
                <w:rFonts w:ascii="Times New Roman" w:hAnsi="Times New Roman" w:eastAsia="Times New Roman" w:cs="Times New Roman"/>
                <w:spacing w:val="2"/>
              </w:rPr>
              <w:t>2</w:t>
            </w:r>
            <w:r>
              <w:rPr>
                <w:rFonts w:ascii="Times New Roman" w:hAnsi="Times New Roman" w:eastAsia="Times New Roman" w:cs="Times New Roman"/>
                <w:spacing w:val="-11"/>
              </w:rPr>
              <w:t xml:space="preserve"> </w:t>
            </w:r>
            <w:r>
              <w:rPr>
                <w:spacing w:val="2"/>
              </w:rPr>
              <w:t>、争创</w:t>
            </w:r>
            <w:r>
              <w:rPr>
                <w:spacing w:val="-52"/>
              </w:rPr>
              <w:t xml:space="preserve"> </w:t>
            </w:r>
            <w:r>
              <w:rPr>
                <w:rFonts w:ascii="Times New Roman" w:hAnsi="Times New Roman" w:eastAsia="Times New Roman" w:cs="Times New Roman"/>
                <w:spacing w:val="2"/>
              </w:rPr>
              <w:t xml:space="preserve">4A </w:t>
            </w:r>
            <w:r>
              <w:rPr>
                <w:spacing w:val="2"/>
              </w:rPr>
              <w:t>级社会组织、并向</w:t>
            </w:r>
            <w:r>
              <w:rPr>
                <w:rFonts w:ascii="Times New Roman" w:hAnsi="Times New Roman" w:eastAsia="Times New Roman" w:cs="Times New Roman"/>
                <w:spacing w:val="2"/>
              </w:rPr>
              <w:t xml:space="preserve">5A </w:t>
            </w:r>
            <w:r>
              <w:rPr>
                <w:spacing w:val="2"/>
              </w:rPr>
              <w:t>积极</w:t>
            </w:r>
            <w:r>
              <w:rPr>
                <w:spacing w:val="-2"/>
              </w:rPr>
              <w:t>努力。</w:t>
            </w:r>
            <w:r>
              <w:rPr>
                <w:spacing w:val="105"/>
              </w:rPr>
              <w:t xml:space="preserve"> </w:t>
            </w:r>
            <w:r>
              <w:rPr>
                <w:rFonts w:ascii="Times New Roman" w:hAnsi="Times New Roman" w:eastAsia="Times New Roman" w:cs="Times New Roman"/>
                <w:spacing w:val="-2"/>
              </w:rPr>
              <w:t>3</w:t>
            </w:r>
            <w:r>
              <w:rPr>
                <w:rFonts w:ascii="Times New Roman" w:hAnsi="Times New Roman" w:eastAsia="Times New Roman" w:cs="Times New Roman"/>
                <w:spacing w:val="-31"/>
              </w:rPr>
              <w:t xml:space="preserve"> </w:t>
            </w:r>
            <w:r>
              <w:rPr>
                <w:spacing w:val="-2"/>
              </w:rPr>
              <w:t>、业务业绩力争在去年基础上继续保持稳定增长。</w:t>
            </w:r>
            <w:r>
              <w:rPr>
                <w:spacing w:val="97"/>
              </w:rPr>
              <w:t xml:space="preserve"> </w:t>
            </w:r>
            <w:r>
              <w:rPr>
                <w:rFonts w:ascii="Times New Roman" w:hAnsi="Times New Roman" w:eastAsia="Times New Roman" w:cs="Times New Roman"/>
                <w:spacing w:val="-2"/>
              </w:rPr>
              <w:t>4</w:t>
            </w:r>
            <w:r>
              <w:rPr>
                <w:rFonts w:ascii="Times New Roman" w:hAnsi="Times New Roman" w:eastAsia="Times New Roman" w:cs="Times New Roman"/>
                <w:spacing w:val="-31"/>
              </w:rPr>
              <w:t xml:space="preserve"> </w:t>
            </w:r>
            <w:r>
              <w:rPr>
                <w:spacing w:val="-2"/>
              </w:rPr>
              <w:t>、积极</w:t>
            </w:r>
            <w:r>
              <w:rPr>
                <w:spacing w:val="-3"/>
              </w:rPr>
              <w:t>创办网络药品</w:t>
            </w:r>
            <w:r>
              <w:rPr>
                <w:spacing w:val="1"/>
              </w:rPr>
              <w:t xml:space="preserve">捐赠平台，更好的服务广大患者。 </w:t>
            </w:r>
            <w:r>
              <w:rPr>
                <w:rFonts w:ascii="Times New Roman" w:hAnsi="Times New Roman" w:eastAsia="Times New Roman" w:cs="Times New Roman"/>
                <w:spacing w:val="1"/>
              </w:rPr>
              <w:t>5</w:t>
            </w:r>
            <w:r>
              <w:rPr>
                <w:rFonts w:ascii="Times New Roman" w:hAnsi="Times New Roman" w:eastAsia="Times New Roman" w:cs="Times New Roman"/>
                <w:spacing w:val="-28"/>
              </w:rPr>
              <w:t xml:space="preserve"> </w:t>
            </w:r>
            <w:r>
              <w:rPr>
                <w:spacing w:val="1"/>
              </w:rPr>
              <w:t>、积极承担完成好政府提出的公益</w:t>
            </w:r>
            <w:r>
              <w:t>慈善任务。</w:t>
            </w:r>
          </w:p>
          <w:p w14:paraId="35BE781E">
            <w:pPr>
              <w:pStyle w:val="6"/>
              <w:spacing w:line="289" w:lineRule="exact"/>
              <w:ind w:left="117"/>
            </w:pPr>
            <w:r>
              <w:rPr>
                <w:rFonts w:ascii="Times New Roman" w:hAnsi="Times New Roman" w:eastAsia="Times New Roman" w:cs="Times New Roman"/>
                <w:spacing w:val="-1"/>
                <w:position w:val="1"/>
              </w:rPr>
              <w:t>6</w:t>
            </w:r>
            <w:r>
              <w:rPr>
                <w:rFonts w:ascii="Times New Roman" w:hAnsi="Times New Roman" w:eastAsia="Times New Roman" w:cs="Times New Roman"/>
                <w:spacing w:val="-31"/>
                <w:position w:val="1"/>
              </w:rPr>
              <w:t xml:space="preserve"> </w:t>
            </w:r>
            <w:r>
              <w:rPr>
                <w:spacing w:val="-1"/>
                <w:position w:val="1"/>
              </w:rPr>
              <w:t>、坚持走出去、请进来，积极加强学习交流，拓展公益慈</w:t>
            </w:r>
            <w:r>
              <w:rPr>
                <w:spacing w:val="-2"/>
                <w:position w:val="1"/>
              </w:rPr>
              <w:t>善业务。</w:t>
            </w:r>
          </w:p>
        </w:tc>
      </w:tr>
    </w:tbl>
    <w:p w14:paraId="4C00C970">
      <w:pPr>
        <w:spacing w:line="373" w:lineRule="auto"/>
        <w:rPr>
          <w:rFonts w:ascii="Arial"/>
          <w:sz w:val="21"/>
        </w:rPr>
      </w:pPr>
    </w:p>
    <w:p w14:paraId="5CB074C2">
      <w:pPr>
        <w:pStyle w:val="2"/>
        <w:spacing w:before="65" w:line="227" w:lineRule="auto"/>
        <w:ind w:left="41"/>
        <w:rPr>
          <w:sz w:val="20"/>
          <w:szCs w:val="20"/>
        </w:rPr>
      </w:pPr>
      <w:r>
        <w:rPr>
          <w:b/>
          <w:bCs/>
          <w:spacing w:val="5"/>
          <w:sz w:val="20"/>
          <w:szCs w:val="20"/>
        </w:rPr>
        <w:t>四、财务会计报告</w:t>
      </w:r>
    </w:p>
    <w:p w14:paraId="038FA6E3">
      <w:pPr>
        <w:spacing w:line="227" w:lineRule="auto"/>
        <w:rPr>
          <w:sz w:val="20"/>
          <w:szCs w:val="20"/>
        </w:rPr>
        <w:sectPr>
          <w:pgSz w:w="11906" w:h="16839"/>
          <w:pgMar w:top="1431" w:right="1772" w:bottom="0" w:left="1785" w:header="0" w:footer="0" w:gutter="0"/>
          <w:cols w:space="720" w:num="1"/>
        </w:sectPr>
      </w:pPr>
    </w:p>
    <w:p w14:paraId="3008365F">
      <w:pPr>
        <w:pStyle w:val="2"/>
        <w:spacing w:before="137" w:line="228" w:lineRule="auto"/>
        <w:ind w:left="3341"/>
        <w:outlineLvl w:val="0"/>
        <w:rPr>
          <w:sz w:val="20"/>
          <w:szCs w:val="20"/>
        </w:rPr>
      </w:pPr>
      <w:r>
        <w:rPr>
          <w:b/>
          <w:bCs/>
          <w:spacing w:val="6"/>
          <w:sz w:val="20"/>
          <w:szCs w:val="20"/>
        </w:rPr>
        <w:t>（一）资产负债表</w:t>
      </w:r>
    </w:p>
    <w:p w14:paraId="036F0593">
      <w:pPr>
        <w:pStyle w:val="2"/>
        <w:spacing w:before="215" w:line="220" w:lineRule="auto"/>
        <w:ind w:left="24"/>
      </w:pPr>
      <w:r>
        <w:rPr>
          <w:spacing w:val="-3"/>
        </w:rPr>
        <w:t>编制单位：中关村精准医学基金会                2024</w:t>
      </w:r>
      <w:r>
        <w:rPr>
          <w:spacing w:val="-36"/>
        </w:rPr>
        <w:t xml:space="preserve"> </w:t>
      </w:r>
      <w:r>
        <w:rPr>
          <w:spacing w:val="-3"/>
        </w:rPr>
        <w:t>年</w:t>
      </w:r>
      <w:r>
        <w:rPr>
          <w:spacing w:val="-32"/>
        </w:rPr>
        <w:t xml:space="preserve"> </w:t>
      </w:r>
      <w:r>
        <w:rPr>
          <w:spacing w:val="-3"/>
        </w:rPr>
        <w:t>12</w:t>
      </w:r>
      <w:r>
        <w:rPr>
          <w:spacing w:val="-41"/>
        </w:rPr>
        <w:t xml:space="preserve"> </w:t>
      </w:r>
      <w:r>
        <w:rPr>
          <w:spacing w:val="-3"/>
        </w:rPr>
        <w:t>月</w:t>
      </w:r>
      <w:r>
        <w:rPr>
          <w:spacing w:val="-45"/>
        </w:rPr>
        <w:t xml:space="preserve"> </w:t>
      </w:r>
      <w:r>
        <w:rPr>
          <w:spacing w:val="-3"/>
        </w:rPr>
        <w:t>31 日</w:t>
      </w:r>
      <w:r>
        <w:t xml:space="preserve">           </w:t>
      </w:r>
      <w:r>
        <w:rPr>
          <w:spacing w:val="-3"/>
        </w:rPr>
        <w:t>单</w:t>
      </w:r>
    </w:p>
    <w:p w14:paraId="6A30A7DF">
      <w:pPr>
        <w:pStyle w:val="2"/>
        <w:spacing w:before="205" w:line="220" w:lineRule="auto"/>
        <w:ind w:left="22"/>
      </w:pPr>
      <w:r>
        <w:rPr>
          <w:spacing w:val="-2"/>
        </w:rPr>
        <w:t>位：人民币元</w:t>
      </w:r>
    </w:p>
    <w:p w14:paraId="12D656DD">
      <w:pPr>
        <w:spacing w:line="82" w:lineRule="exact"/>
      </w:pPr>
    </w:p>
    <w:tbl>
      <w:tblPr>
        <w:tblStyle w:val="5"/>
        <w:tblW w:w="9673"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9"/>
        <w:gridCol w:w="579"/>
        <w:gridCol w:w="869"/>
        <w:gridCol w:w="869"/>
        <w:gridCol w:w="2549"/>
        <w:gridCol w:w="574"/>
        <w:gridCol w:w="870"/>
        <w:gridCol w:w="874"/>
      </w:tblGrid>
      <w:tr w14:paraId="212C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489" w:type="dxa"/>
            <w:tcBorders>
              <w:top w:val="single" w:color="000000" w:sz="10" w:space="0"/>
              <w:left w:val="single" w:color="000000" w:sz="2" w:space="0"/>
            </w:tcBorders>
            <w:vAlign w:val="top"/>
          </w:tcPr>
          <w:p w14:paraId="0281FB60">
            <w:pPr>
              <w:pStyle w:val="6"/>
              <w:spacing w:before="103" w:line="217" w:lineRule="auto"/>
              <w:ind w:left="1040"/>
            </w:pPr>
            <w:r>
              <w:rPr>
                <w:spacing w:val="-9"/>
              </w:rPr>
              <w:t>资产</w:t>
            </w:r>
          </w:p>
        </w:tc>
        <w:tc>
          <w:tcPr>
            <w:tcW w:w="579" w:type="dxa"/>
            <w:tcBorders>
              <w:top w:val="single" w:color="000000" w:sz="10" w:space="0"/>
            </w:tcBorders>
            <w:vAlign w:val="top"/>
          </w:tcPr>
          <w:p w14:paraId="6139E803">
            <w:pPr>
              <w:pStyle w:val="6"/>
              <w:spacing w:before="103" w:line="217" w:lineRule="auto"/>
              <w:ind w:left="76"/>
            </w:pPr>
            <w:r>
              <w:rPr>
                <w:spacing w:val="-6"/>
              </w:rPr>
              <w:t>行次</w:t>
            </w:r>
          </w:p>
        </w:tc>
        <w:tc>
          <w:tcPr>
            <w:tcW w:w="869" w:type="dxa"/>
            <w:tcBorders>
              <w:top w:val="single" w:color="000000" w:sz="10" w:space="0"/>
            </w:tcBorders>
            <w:vAlign w:val="top"/>
          </w:tcPr>
          <w:p w14:paraId="7AD432AD">
            <w:pPr>
              <w:pStyle w:val="6"/>
              <w:spacing w:before="103" w:line="217" w:lineRule="auto"/>
              <w:ind w:left="109"/>
            </w:pPr>
            <w:r>
              <w:rPr>
                <w:spacing w:val="-3"/>
              </w:rPr>
              <w:t>年初数</w:t>
            </w:r>
          </w:p>
        </w:tc>
        <w:tc>
          <w:tcPr>
            <w:tcW w:w="869" w:type="dxa"/>
            <w:tcBorders>
              <w:top w:val="single" w:color="000000" w:sz="10" w:space="0"/>
              <w:right w:val="single" w:color="000000" w:sz="10" w:space="0"/>
            </w:tcBorders>
            <w:vAlign w:val="top"/>
          </w:tcPr>
          <w:p w14:paraId="7E135D7C">
            <w:pPr>
              <w:pStyle w:val="6"/>
              <w:spacing w:before="103" w:line="217" w:lineRule="auto"/>
              <w:ind w:left="110"/>
            </w:pPr>
            <w:r>
              <w:rPr>
                <w:spacing w:val="-4"/>
              </w:rPr>
              <w:t>期末数</w:t>
            </w:r>
          </w:p>
        </w:tc>
        <w:tc>
          <w:tcPr>
            <w:tcW w:w="2549" w:type="dxa"/>
            <w:tcBorders>
              <w:top w:val="single" w:color="000000" w:sz="10" w:space="0"/>
              <w:left w:val="single" w:color="000000" w:sz="10" w:space="0"/>
            </w:tcBorders>
            <w:vAlign w:val="top"/>
          </w:tcPr>
          <w:p w14:paraId="2F4AB1E3">
            <w:pPr>
              <w:pStyle w:val="6"/>
              <w:spacing w:before="103" w:line="217" w:lineRule="auto"/>
              <w:ind w:left="620"/>
            </w:pPr>
            <w:r>
              <w:rPr>
                <w:spacing w:val="-3"/>
              </w:rPr>
              <w:t>负债和净资产</w:t>
            </w:r>
          </w:p>
        </w:tc>
        <w:tc>
          <w:tcPr>
            <w:tcW w:w="574" w:type="dxa"/>
            <w:tcBorders>
              <w:top w:val="single" w:color="000000" w:sz="10" w:space="0"/>
            </w:tcBorders>
            <w:vAlign w:val="top"/>
          </w:tcPr>
          <w:p w14:paraId="10B9DE8C">
            <w:pPr>
              <w:pStyle w:val="6"/>
              <w:spacing w:before="103" w:line="217" w:lineRule="auto"/>
              <w:ind w:left="75"/>
            </w:pPr>
            <w:r>
              <w:rPr>
                <w:spacing w:val="-6"/>
              </w:rPr>
              <w:t>行次</w:t>
            </w:r>
          </w:p>
        </w:tc>
        <w:tc>
          <w:tcPr>
            <w:tcW w:w="870" w:type="dxa"/>
            <w:tcBorders>
              <w:top w:val="single" w:color="000000" w:sz="10" w:space="0"/>
            </w:tcBorders>
            <w:vAlign w:val="top"/>
          </w:tcPr>
          <w:p w14:paraId="4E711F7B">
            <w:pPr>
              <w:pStyle w:val="6"/>
              <w:spacing w:before="103" w:line="217" w:lineRule="auto"/>
              <w:ind w:left="110"/>
            </w:pPr>
            <w:r>
              <w:rPr>
                <w:spacing w:val="-3"/>
              </w:rPr>
              <w:t>年初数</w:t>
            </w:r>
          </w:p>
        </w:tc>
        <w:tc>
          <w:tcPr>
            <w:tcW w:w="874" w:type="dxa"/>
            <w:tcBorders>
              <w:top w:val="single" w:color="000000" w:sz="10" w:space="0"/>
              <w:right w:val="single" w:color="000000" w:sz="2" w:space="0"/>
            </w:tcBorders>
            <w:vAlign w:val="top"/>
          </w:tcPr>
          <w:p w14:paraId="4D70B3EF">
            <w:pPr>
              <w:pStyle w:val="6"/>
              <w:spacing w:before="103" w:line="217" w:lineRule="auto"/>
              <w:ind w:left="113"/>
            </w:pPr>
            <w:r>
              <w:rPr>
                <w:spacing w:val="-4"/>
              </w:rPr>
              <w:t>期末数</w:t>
            </w:r>
          </w:p>
        </w:tc>
      </w:tr>
      <w:tr w14:paraId="1C8DA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7D02B5CF">
            <w:pPr>
              <w:pStyle w:val="6"/>
              <w:spacing w:before="97" w:line="216" w:lineRule="auto"/>
              <w:ind w:left="38"/>
            </w:pPr>
            <w:r>
              <w:rPr>
                <w:spacing w:val="-2"/>
              </w:rPr>
              <w:t>流动资产：</w:t>
            </w:r>
          </w:p>
        </w:tc>
        <w:tc>
          <w:tcPr>
            <w:tcW w:w="579" w:type="dxa"/>
            <w:vAlign w:val="top"/>
          </w:tcPr>
          <w:p w14:paraId="7F969E8B">
            <w:pPr>
              <w:rPr>
                <w:rFonts w:ascii="Arial"/>
                <w:sz w:val="21"/>
              </w:rPr>
            </w:pPr>
          </w:p>
        </w:tc>
        <w:tc>
          <w:tcPr>
            <w:tcW w:w="869" w:type="dxa"/>
            <w:vAlign w:val="top"/>
          </w:tcPr>
          <w:p w14:paraId="64C79836">
            <w:pPr>
              <w:rPr>
                <w:rFonts w:ascii="Arial"/>
                <w:sz w:val="21"/>
              </w:rPr>
            </w:pPr>
          </w:p>
        </w:tc>
        <w:tc>
          <w:tcPr>
            <w:tcW w:w="869" w:type="dxa"/>
            <w:tcBorders>
              <w:right w:val="single" w:color="000000" w:sz="10" w:space="0"/>
            </w:tcBorders>
            <w:vAlign w:val="top"/>
          </w:tcPr>
          <w:p w14:paraId="18A94C1B">
            <w:pPr>
              <w:rPr>
                <w:rFonts w:ascii="Arial"/>
                <w:sz w:val="21"/>
              </w:rPr>
            </w:pPr>
          </w:p>
        </w:tc>
        <w:tc>
          <w:tcPr>
            <w:tcW w:w="2549" w:type="dxa"/>
            <w:tcBorders>
              <w:left w:val="single" w:color="000000" w:sz="10" w:space="0"/>
            </w:tcBorders>
            <w:vAlign w:val="top"/>
          </w:tcPr>
          <w:p w14:paraId="29B05414">
            <w:pPr>
              <w:pStyle w:val="6"/>
              <w:spacing w:before="97" w:line="216" w:lineRule="auto"/>
              <w:ind w:left="29"/>
            </w:pPr>
            <w:r>
              <w:rPr>
                <w:spacing w:val="-2"/>
              </w:rPr>
              <w:t>流动负债：</w:t>
            </w:r>
          </w:p>
        </w:tc>
        <w:tc>
          <w:tcPr>
            <w:tcW w:w="574" w:type="dxa"/>
            <w:vAlign w:val="top"/>
          </w:tcPr>
          <w:p w14:paraId="0AB0DE2A">
            <w:pPr>
              <w:rPr>
                <w:rFonts w:ascii="Arial"/>
                <w:sz w:val="21"/>
              </w:rPr>
            </w:pPr>
          </w:p>
        </w:tc>
        <w:tc>
          <w:tcPr>
            <w:tcW w:w="870" w:type="dxa"/>
            <w:vAlign w:val="top"/>
          </w:tcPr>
          <w:p w14:paraId="476EE267">
            <w:pPr>
              <w:rPr>
                <w:rFonts w:ascii="Arial"/>
                <w:sz w:val="21"/>
              </w:rPr>
            </w:pPr>
          </w:p>
        </w:tc>
        <w:tc>
          <w:tcPr>
            <w:tcW w:w="874" w:type="dxa"/>
            <w:tcBorders>
              <w:right w:val="single" w:color="000000" w:sz="2" w:space="0"/>
            </w:tcBorders>
            <w:vAlign w:val="top"/>
          </w:tcPr>
          <w:p w14:paraId="1CBB2B62">
            <w:pPr>
              <w:rPr>
                <w:rFonts w:ascii="Arial"/>
                <w:sz w:val="21"/>
              </w:rPr>
            </w:pPr>
          </w:p>
        </w:tc>
      </w:tr>
      <w:tr w14:paraId="76B59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2267D4E1">
            <w:pPr>
              <w:pStyle w:val="6"/>
              <w:spacing w:before="97" w:line="220" w:lineRule="auto"/>
              <w:ind w:left="42"/>
            </w:pPr>
            <w:r>
              <w:rPr>
                <w:spacing w:val="-4"/>
              </w:rPr>
              <w:t>货币资金</w:t>
            </w:r>
          </w:p>
        </w:tc>
        <w:tc>
          <w:tcPr>
            <w:tcW w:w="579" w:type="dxa"/>
            <w:vAlign w:val="top"/>
          </w:tcPr>
          <w:p w14:paraId="4C55BC0D">
            <w:pPr>
              <w:pStyle w:val="6"/>
              <w:spacing w:before="97" w:line="289" w:lineRule="exact"/>
              <w:ind w:left="48"/>
            </w:pPr>
            <w:r>
              <w:rPr>
                <w:position w:val="1"/>
              </w:rPr>
              <w:t>1</w:t>
            </w:r>
          </w:p>
        </w:tc>
        <w:tc>
          <w:tcPr>
            <w:tcW w:w="869" w:type="dxa"/>
            <w:vAlign w:val="top"/>
          </w:tcPr>
          <w:p w14:paraId="1C28BF12">
            <w:pPr>
              <w:pStyle w:val="6"/>
              <w:spacing w:before="97" w:line="241" w:lineRule="auto"/>
              <w:ind w:left="36"/>
            </w:pPr>
            <w:r>
              <w:rPr>
                <w:spacing w:val="-2"/>
              </w:rPr>
              <w:t>2462826</w:t>
            </w:r>
          </w:p>
          <w:p w14:paraId="31951295">
            <w:pPr>
              <w:pStyle w:val="6"/>
              <w:spacing w:before="72" w:line="216" w:lineRule="auto"/>
              <w:ind w:left="50"/>
            </w:pPr>
            <w:r>
              <w:rPr>
                <w:spacing w:val="-6"/>
              </w:rPr>
              <w:t>1.84</w:t>
            </w:r>
          </w:p>
        </w:tc>
        <w:tc>
          <w:tcPr>
            <w:tcW w:w="869" w:type="dxa"/>
            <w:tcBorders>
              <w:right w:val="single" w:color="000000" w:sz="10" w:space="0"/>
            </w:tcBorders>
            <w:vAlign w:val="top"/>
          </w:tcPr>
          <w:p w14:paraId="79808123">
            <w:pPr>
              <w:pStyle w:val="6"/>
              <w:spacing w:before="97" w:line="241" w:lineRule="auto"/>
              <w:ind w:left="32"/>
            </w:pPr>
            <w:r>
              <w:rPr>
                <w:spacing w:val="-1"/>
              </w:rPr>
              <w:t>4009253</w:t>
            </w:r>
          </w:p>
          <w:p w14:paraId="50BA322C">
            <w:pPr>
              <w:pStyle w:val="6"/>
              <w:spacing w:before="72" w:line="216" w:lineRule="auto"/>
              <w:ind w:left="39"/>
            </w:pPr>
            <w:r>
              <w:rPr>
                <w:spacing w:val="-4"/>
              </w:rPr>
              <w:t>7.57</w:t>
            </w:r>
          </w:p>
        </w:tc>
        <w:tc>
          <w:tcPr>
            <w:tcW w:w="2549" w:type="dxa"/>
            <w:tcBorders>
              <w:left w:val="single" w:color="000000" w:sz="10" w:space="0"/>
            </w:tcBorders>
            <w:vAlign w:val="top"/>
          </w:tcPr>
          <w:p w14:paraId="4134795E">
            <w:pPr>
              <w:pStyle w:val="6"/>
              <w:spacing w:before="97" w:line="220" w:lineRule="auto"/>
              <w:ind w:left="31"/>
            </w:pPr>
            <w:r>
              <w:rPr>
                <w:spacing w:val="-3"/>
              </w:rPr>
              <w:t>短期借款</w:t>
            </w:r>
          </w:p>
        </w:tc>
        <w:tc>
          <w:tcPr>
            <w:tcW w:w="574" w:type="dxa"/>
            <w:vAlign w:val="top"/>
          </w:tcPr>
          <w:p w14:paraId="39D90AE1">
            <w:pPr>
              <w:pStyle w:val="6"/>
              <w:spacing w:before="97" w:line="241" w:lineRule="auto"/>
              <w:ind w:left="37"/>
            </w:pPr>
            <w:r>
              <w:rPr>
                <w:spacing w:val="-5"/>
              </w:rPr>
              <w:t>61</w:t>
            </w:r>
          </w:p>
        </w:tc>
        <w:tc>
          <w:tcPr>
            <w:tcW w:w="870" w:type="dxa"/>
            <w:vAlign w:val="top"/>
          </w:tcPr>
          <w:p w14:paraId="58F87C57">
            <w:pPr>
              <w:pStyle w:val="6"/>
              <w:spacing w:before="97" w:line="241" w:lineRule="auto"/>
              <w:ind w:left="37"/>
            </w:pPr>
            <w:r>
              <w:t>0</w:t>
            </w:r>
          </w:p>
        </w:tc>
        <w:tc>
          <w:tcPr>
            <w:tcW w:w="874" w:type="dxa"/>
            <w:tcBorders>
              <w:right w:val="single" w:color="000000" w:sz="2" w:space="0"/>
            </w:tcBorders>
            <w:vAlign w:val="top"/>
          </w:tcPr>
          <w:p w14:paraId="3C588747">
            <w:pPr>
              <w:pStyle w:val="6"/>
              <w:spacing w:before="97" w:line="241" w:lineRule="auto"/>
              <w:ind w:left="38"/>
            </w:pPr>
            <w:r>
              <w:t>0</w:t>
            </w:r>
          </w:p>
        </w:tc>
      </w:tr>
      <w:tr w14:paraId="61CE0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028397EB">
            <w:pPr>
              <w:pStyle w:val="6"/>
              <w:spacing w:before="97" w:line="222" w:lineRule="auto"/>
              <w:ind w:left="39"/>
            </w:pPr>
            <w:r>
              <w:rPr>
                <w:spacing w:val="-3"/>
              </w:rPr>
              <w:t>短期投资</w:t>
            </w:r>
          </w:p>
        </w:tc>
        <w:tc>
          <w:tcPr>
            <w:tcW w:w="579" w:type="dxa"/>
            <w:vAlign w:val="top"/>
          </w:tcPr>
          <w:p w14:paraId="42F05E8D">
            <w:pPr>
              <w:pStyle w:val="6"/>
              <w:spacing w:before="97" w:line="289" w:lineRule="exact"/>
              <w:ind w:left="34"/>
            </w:pPr>
            <w:r>
              <w:rPr>
                <w:position w:val="1"/>
              </w:rPr>
              <w:t>2</w:t>
            </w:r>
          </w:p>
        </w:tc>
        <w:tc>
          <w:tcPr>
            <w:tcW w:w="869" w:type="dxa"/>
            <w:vAlign w:val="top"/>
          </w:tcPr>
          <w:p w14:paraId="0C3B1604">
            <w:pPr>
              <w:pStyle w:val="6"/>
              <w:spacing w:before="97" w:line="241" w:lineRule="auto"/>
              <w:ind w:left="38"/>
            </w:pPr>
            <w:r>
              <w:rPr>
                <w:spacing w:val="-2"/>
              </w:rPr>
              <w:t>3901000</w:t>
            </w:r>
          </w:p>
          <w:p w14:paraId="491DAAD4">
            <w:pPr>
              <w:pStyle w:val="6"/>
              <w:spacing w:before="72" w:line="215" w:lineRule="auto"/>
              <w:ind w:left="35"/>
            </w:pPr>
            <w:r>
              <w:rPr>
                <w:spacing w:val="-3"/>
              </w:rPr>
              <w:t>0.00</w:t>
            </w:r>
          </w:p>
        </w:tc>
        <w:tc>
          <w:tcPr>
            <w:tcW w:w="869" w:type="dxa"/>
            <w:tcBorders>
              <w:right w:val="single" w:color="000000" w:sz="10" w:space="0"/>
            </w:tcBorders>
            <w:vAlign w:val="top"/>
          </w:tcPr>
          <w:p w14:paraId="06E2148A">
            <w:pPr>
              <w:pStyle w:val="6"/>
              <w:spacing w:before="97" w:line="241" w:lineRule="auto"/>
              <w:ind w:left="50"/>
            </w:pPr>
            <w:r>
              <w:rPr>
                <w:spacing w:val="-4"/>
              </w:rPr>
              <w:t>1843165</w:t>
            </w:r>
          </w:p>
          <w:p w14:paraId="6481D697">
            <w:pPr>
              <w:pStyle w:val="6"/>
              <w:spacing w:before="72" w:line="215" w:lineRule="auto"/>
              <w:ind w:left="38"/>
            </w:pPr>
            <w:r>
              <w:rPr>
                <w:spacing w:val="-3"/>
              </w:rPr>
              <w:t>59.85</w:t>
            </w:r>
          </w:p>
        </w:tc>
        <w:tc>
          <w:tcPr>
            <w:tcW w:w="2549" w:type="dxa"/>
            <w:tcBorders>
              <w:left w:val="single" w:color="000000" w:sz="10" w:space="0"/>
            </w:tcBorders>
            <w:vAlign w:val="top"/>
          </w:tcPr>
          <w:p w14:paraId="1355FCFC">
            <w:pPr>
              <w:pStyle w:val="6"/>
              <w:spacing w:before="97" w:line="221" w:lineRule="auto"/>
              <w:ind w:left="28"/>
            </w:pPr>
            <w:r>
              <w:rPr>
                <w:spacing w:val="-2"/>
              </w:rPr>
              <w:t>应付款项</w:t>
            </w:r>
          </w:p>
        </w:tc>
        <w:tc>
          <w:tcPr>
            <w:tcW w:w="574" w:type="dxa"/>
            <w:vAlign w:val="top"/>
          </w:tcPr>
          <w:p w14:paraId="344175DB">
            <w:pPr>
              <w:pStyle w:val="6"/>
              <w:spacing w:before="97" w:line="241" w:lineRule="auto"/>
              <w:ind w:left="37"/>
            </w:pPr>
            <w:r>
              <w:rPr>
                <w:spacing w:val="-5"/>
              </w:rPr>
              <w:t>62</w:t>
            </w:r>
          </w:p>
        </w:tc>
        <w:tc>
          <w:tcPr>
            <w:tcW w:w="870" w:type="dxa"/>
            <w:vAlign w:val="top"/>
          </w:tcPr>
          <w:p w14:paraId="2444B033">
            <w:pPr>
              <w:pStyle w:val="6"/>
              <w:spacing w:before="97" w:line="241" w:lineRule="auto"/>
              <w:ind w:left="37"/>
            </w:pPr>
            <w:r>
              <w:rPr>
                <w:spacing w:val="-2"/>
              </w:rPr>
              <w:t>2907197</w:t>
            </w:r>
          </w:p>
          <w:p w14:paraId="729183A4">
            <w:pPr>
              <w:pStyle w:val="6"/>
              <w:spacing w:before="72" w:line="215" w:lineRule="auto"/>
              <w:ind w:left="40"/>
            </w:pPr>
            <w:r>
              <w:rPr>
                <w:spacing w:val="-4"/>
              </w:rPr>
              <w:t>7.72</w:t>
            </w:r>
          </w:p>
        </w:tc>
        <w:tc>
          <w:tcPr>
            <w:tcW w:w="874" w:type="dxa"/>
            <w:tcBorders>
              <w:right w:val="single" w:color="000000" w:sz="2" w:space="0"/>
            </w:tcBorders>
            <w:vAlign w:val="top"/>
          </w:tcPr>
          <w:p w14:paraId="55ABF286">
            <w:pPr>
              <w:pStyle w:val="6"/>
              <w:spacing w:before="97" w:line="241" w:lineRule="auto"/>
              <w:ind w:left="39"/>
            </w:pPr>
            <w:r>
              <w:rPr>
                <w:spacing w:val="-2"/>
              </w:rPr>
              <w:t>2044441</w:t>
            </w:r>
          </w:p>
          <w:p w14:paraId="1A2C59C5">
            <w:pPr>
              <w:pStyle w:val="6"/>
              <w:spacing w:before="72" w:line="215" w:lineRule="auto"/>
              <w:ind w:left="52"/>
            </w:pPr>
            <w:r>
              <w:rPr>
                <w:spacing w:val="-5"/>
              </w:rPr>
              <w:t>13.16</w:t>
            </w:r>
          </w:p>
        </w:tc>
      </w:tr>
      <w:tr w14:paraId="76346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26DD9B3B">
            <w:pPr>
              <w:pStyle w:val="6"/>
              <w:spacing w:before="97" w:line="221" w:lineRule="auto"/>
              <w:ind w:left="37"/>
            </w:pPr>
            <w:r>
              <w:rPr>
                <w:spacing w:val="-2"/>
              </w:rPr>
              <w:t>应收款项</w:t>
            </w:r>
          </w:p>
        </w:tc>
        <w:tc>
          <w:tcPr>
            <w:tcW w:w="579" w:type="dxa"/>
            <w:vAlign w:val="top"/>
          </w:tcPr>
          <w:p w14:paraId="0633A1FD">
            <w:pPr>
              <w:pStyle w:val="6"/>
              <w:spacing w:before="98" w:line="241" w:lineRule="auto"/>
              <w:ind w:left="36"/>
            </w:pPr>
            <w:r>
              <w:t>3</w:t>
            </w:r>
          </w:p>
        </w:tc>
        <w:tc>
          <w:tcPr>
            <w:tcW w:w="869" w:type="dxa"/>
            <w:vAlign w:val="top"/>
          </w:tcPr>
          <w:p w14:paraId="5AFF9143">
            <w:pPr>
              <w:pStyle w:val="6"/>
              <w:spacing w:before="98" w:line="241" w:lineRule="auto"/>
              <w:ind w:left="33"/>
            </w:pPr>
            <w:r>
              <w:rPr>
                <w:spacing w:val="-2"/>
              </w:rPr>
              <w:t>4486031</w:t>
            </w:r>
          </w:p>
          <w:p w14:paraId="3B61BF66">
            <w:pPr>
              <w:pStyle w:val="6"/>
              <w:spacing w:before="72" w:line="215" w:lineRule="auto"/>
              <w:ind w:left="35"/>
            </w:pPr>
            <w:r>
              <w:rPr>
                <w:spacing w:val="-3"/>
              </w:rPr>
              <w:t>0.11</w:t>
            </w:r>
          </w:p>
        </w:tc>
        <w:tc>
          <w:tcPr>
            <w:tcW w:w="869" w:type="dxa"/>
            <w:tcBorders>
              <w:right w:val="single" w:color="000000" w:sz="10" w:space="0"/>
            </w:tcBorders>
            <w:vAlign w:val="top"/>
          </w:tcPr>
          <w:p w14:paraId="44E37948">
            <w:pPr>
              <w:pStyle w:val="6"/>
              <w:spacing w:before="98" w:line="241" w:lineRule="auto"/>
              <w:ind w:left="50"/>
            </w:pPr>
            <w:r>
              <w:rPr>
                <w:spacing w:val="-4"/>
              </w:rPr>
              <w:t>1144005</w:t>
            </w:r>
          </w:p>
          <w:p w14:paraId="11C64BCD">
            <w:pPr>
              <w:pStyle w:val="6"/>
              <w:spacing w:before="72" w:line="215" w:lineRule="auto"/>
              <w:ind w:left="34"/>
            </w:pPr>
            <w:r>
              <w:rPr>
                <w:spacing w:val="-2"/>
              </w:rPr>
              <w:t>94.42</w:t>
            </w:r>
          </w:p>
        </w:tc>
        <w:tc>
          <w:tcPr>
            <w:tcW w:w="2549" w:type="dxa"/>
            <w:tcBorders>
              <w:left w:val="single" w:color="000000" w:sz="10" w:space="0"/>
            </w:tcBorders>
            <w:vAlign w:val="top"/>
          </w:tcPr>
          <w:p w14:paraId="16344DEB">
            <w:pPr>
              <w:pStyle w:val="6"/>
              <w:spacing w:before="97" w:line="221" w:lineRule="auto"/>
              <w:ind w:left="28"/>
            </w:pPr>
            <w:r>
              <w:rPr>
                <w:spacing w:val="-2"/>
              </w:rPr>
              <w:t>应付工资</w:t>
            </w:r>
          </w:p>
        </w:tc>
        <w:tc>
          <w:tcPr>
            <w:tcW w:w="574" w:type="dxa"/>
            <w:vAlign w:val="top"/>
          </w:tcPr>
          <w:p w14:paraId="0605D98B">
            <w:pPr>
              <w:pStyle w:val="6"/>
              <w:spacing w:before="98" w:line="241" w:lineRule="auto"/>
              <w:ind w:left="37"/>
            </w:pPr>
            <w:r>
              <w:rPr>
                <w:spacing w:val="-5"/>
              </w:rPr>
              <w:t>63</w:t>
            </w:r>
          </w:p>
        </w:tc>
        <w:tc>
          <w:tcPr>
            <w:tcW w:w="870" w:type="dxa"/>
            <w:vAlign w:val="top"/>
          </w:tcPr>
          <w:p w14:paraId="0D261C98">
            <w:pPr>
              <w:pStyle w:val="6"/>
              <w:spacing w:before="98"/>
              <w:ind w:left="51"/>
            </w:pPr>
            <w:r>
              <w:rPr>
                <w:spacing w:val="-4"/>
              </w:rPr>
              <w:t>10788.9</w:t>
            </w:r>
          </w:p>
          <w:p w14:paraId="1B8AF36E">
            <w:pPr>
              <w:pStyle w:val="6"/>
              <w:spacing w:before="73" w:line="215" w:lineRule="auto"/>
              <w:ind w:left="37"/>
            </w:pPr>
            <w:r>
              <w:t>0</w:t>
            </w:r>
          </w:p>
        </w:tc>
        <w:tc>
          <w:tcPr>
            <w:tcW w:w="874" w:type="dxa"/>
            <w:tcBorders>
              <w:right w:val="single" w:color="000000" w:sz="2" w:space="0"/>
            </w:tcBorders>
            <w:vAlign w:val="top"/>
          </w:tcPr>
          <w:p w14:paraId="4ABD3BC0">
            <w:pPr>
              <w:pStyle w:val="6"/>
              <w:spacing w:before="98" w:line="241" w:lineRule="auto"/>
              <w:ind w:left="38"/>
            </w:pPr>
            <w:r>
              <w:t>0</w:t>
            </w:r>
          </w:p>
        </w:tc>
      </w:tr>
      <w:tr w14:paraId="1E4E9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570798B2">
            <w:pPr>
              <w:pStyle w:val="6"/>
              <w:spacing w:before="100" w:line="221" w:lineRule="auto"/>
              <w:ind w:left="38"/>
            </w:pPr>
            <w:r>
              <w:rPr>
                <w:spacing w:val="-3"/>
              </w:rPr>
              <w:t>预付账款</w:t>
            </w:r>
          </w:p>
        </w:tc>
        <w:tc>
          <w:tcPr>
            <w:tcW w:w="579" w:type="dxa"/>
            <w:vAlign w:val="top"/>
          </w:tcPr>
          <w:p w14:paraId="7A105F14">
            <w:pPr>
              <w:pStyle w:val="6"/>
              <w:spacing w:before="100" w:line="289" w:lineRule="exact"/>
              <w:ind w:left="31"/>
            </w:pPr>
            <w:r>
              <w:rPr>
                <w:position w:val="1"/>
              </w:rPr>
              <w:t>4</w:t>
            </w:r>
          </w:p>
        </w:tc>
        <w:tc>
          <w:tcPr>
            <w:tcW w:w="869" w:type="dxa"/>
            <w:vAlign w:val="top"/>
          </w:tcPr>
          <w:p w14:paraId="09C3F2F2">
            <w:pPr>
              <w:pStyle w:val="6"/>
              <w:spacing w:before="100" w:line="241" w:lineRule="auto"/>
              <w:ind w:left="35"/>
            </w:pPr>
            <w:r>
              <w:t>0</w:t>
            </w:r>
          </w:p>
        </w:tc>
        <w:tc>
          <w:tcPr>
            <w:tcW w:w="869" w:type="dxa"/>
            <w:tcBorders>
              <w:right w:val="single" w:color="000000" w:sz="10" w:space="0"/>
            </w:tcBorders>
            <w:vAlign w:val="top"/>
          </w:tcPr>
          <w:p w14:paraId="22EAE010">
            <w:pPr>
              <w:pStyle w:val="6"/>
              <w:spacing w:before="100" w:line="241" w:lineRule="auto"/>
              <w:ind w:left="35"/>
            </w:pPr>
            <w:r>
              <w:t>0</w:t>
            </w:r>
          </w:p>
        </w:tc>
        <w:tc>
          <w:tcPr>
            <w:tcW w:w="2549" w:type="dxa"/>
            <w:tcBorders>
              <w:left w:val="single" w:color="000000" w:sz="10" w:space="0"/>
            </w:tcBorders>
            <w:vAlign w:val="top"/>
          </w:tcPr>
          <w:p w14:paraId="04184F2B">
            <w:pPr>
              <w:pStyle w:val="6"/>
              <w:spacing w:before="100" w:line="222" w:lineRule="auto"/>
              <w:ind w:left="28"/>
            </w:pPr>
            <w:r>
              <w:rPr>
                <w:spacing w:val="-2"/>
              </w:rPr>
              <w:t>应交税金</w:t>
            </w:r>
          </w:p>
        </w:tc>
        <w:tc>
          <w:tcPr>
            <w:tcW w:w="574" w:type="dxa"/>
            <w:vAlign w:val="top"/>
          </w:tcPr>
          <w:p w14:paraId="25C81255">
            <w:pPr>
              <w:pStyle w:val="6"/>
              <w:spacing w:before="100" w:line="241" w:lineRule="auto"/>
              <w:ind w:left="37"/>
            </w:pPr>
            <w:r>
              <w:rPr>
                <w:spacing w:val="-5"/>
              </w:rPr>
              <w:t>65</w:t>
            </w:r>
          </w:p>
        </w:tc>
        <w:tc>
          <w:tcPr>
            <w:tcW w:w="870" w:type="dxa"/>
            <w:vAlign w:val="top"/>
          </w:tcPr>
          <w:p w14:paraId="14EA480C">
            <w:pPr>
              <w:pStyle w:val="6"/>
              <w:spacing w:before="101"/>
              <w:ind w:left="39"/>
            </w:pPr>
            <w:r>
              <w:rPr>
                <w:spacing w:val="-2"/>
              </w:rPr>
              <w:t>501119.</w:t>
            </w:r>
          </w:p>
          <w:p w14:paraId="464C1CCE">
            <w:pPr>
              <w:pStyle w:val="6"/>
              <w:spacing w:before="72" w:line="213" w:lineRule="auto"/>
              <w:ind w:left="37"/>
            </w:pPr>
            <w:r>
              <w:rPr>
                <w:spacing w:val="-5"/>
              </w:rPr>
              <w:t>62</w:t>
            </w:r>
          </w:p>
        </w:tc>
        <w:tc>
          <w:tcPr>
            <w:tcW w:w="874" w:type="dxa"/>
            <w:tcBorders>
              <w:right w:val="single" w:color="000000" w:sz="2" w:space="0"/>
            </w:tcBorders>
            <w:vAlign w:val="top"/>
          </w:tcPr>
          <w:p w14:paraId="03507680">
            <w:pPr>
              <w:pStyle w:val="6"/>
              <w:spacing w:before="101"/>
              <w:ind w:left="52"/>
            </w:pPr>
            <w:r>
              <w:rPr>
                <w:spacing w:val="-4"/>
              </w:rPr>
              <w:t>132388.</w:t>
            </w:r>
          </w:p>
          <w:p w14:paraId="06EA9E8E">
            <w:pPr>
              <w:pStyle w:val="6"/>
              <w:spacing w:before="72" w:line="213" w:lineRule="auto"/>
              <w:ind w:left="52"/>
            </w:pPr>
            <w:r>
              <w:rPr>
                <w:spacing w:val="-13"/>
              </w:rPr>
              <w:t>13</w:t>
            </w:r>
          </w:p>
        </w:tc>
      </w:tr>
      <w:tr w14:paraId="57D83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3E759FD6">
            <w:pPr>
              <w:pStyle w:val="6"/>
              <w:spacing w:before="101" w:line="220" w:lineRule="auto"/>
              <w:ind w:left="36"/>
            </w:pPr>
            <w:r>
              <w:rPr>
                <w:spacing w:val="-4"/>
              </w:rPr>
              <w:t>存</w:t>
            </w:r>
            <w:r>
              <w:rPr>
                <w:spacing w:val="7"/>
              </w:rPr>
              <w:t xml:space="preserve">  </w:t>
            </w:r>
            <w:r>
              <w:rPr>
                <w:spacing w:val="-4"/>
              </w:rPr>
              <w:t>货</w:t>
            </w:r>
          </w:p>
        </w:tc>
        <w:tc>
          <w:tcPr>
            <w:tcW w:w="579" w:type="dxa"/>
            <w:vAlign w:val="top"/>
          </w:tcPr>
          <w:p w14:paraId="47349983">
            <w:pPr>
              <w:pStyle w:val="6"/>
              <w:spacing w:before="101" w:line="241" w:lineRule="auto"/>
              <w:ind w:left="32"/>
            </w:pPr>
            <w:r>
              <w:t>8</w:t>
            </w:r>
          </w:p>
        </w:tc>
        <w:tc>
          <w:tcPr>
            <w:tcW w:w="869" w:type="dxa"/>
            <w:vAlign w:val="top"/>
          </w:tcPr>
          <w:p w14:paraId="26EE44CC">
            <w:pPr>
              <w:pStyle w:val="6"/>
              <w:spacing w:before="101"/>
              <w:ind w:left="33"/>
            </w:pPr>
            <w:r>
              <w:rPr>
                <w:spacing w:val="-2"/>
              </w:rPr>
              <w:t>45000.0</w:t>
            </w:r>
          </w:p>
          <w:p w14:paraId="6D1F4C26">
            <w:pPr>
              <w:pStyle w:val="6"/>
              <w:spacing w:before="73" w:line="212" w:lineRule="auto"/>
              <w:ind w:left="35"/>
            </w:pPr>
            <w:r>
              <w:t>0</w:t>
            </w:r>
          </w:p>
        </w:tc>
        <w:tc>
          <w:tcPr>
            <w:tcW w:w="869" w:type="dxa"/>
            <w:tcBorders>
              <w:right w:val="single" w:color="000000" w:sz="10" w:space="0"/>
            </w:tcBorders>
            <w:vAlign w:val="top"/>
          </w:tcPr>
          <w:p w14:paraId="085B78EE">
            <w:pPr>
              <w:pStyle w:val="6"/>
              <w:spacing w:before="101" w:line="241" w:lineRule="auto"/>
              <w:ind w:left="36"/>
            </w:pPr>
            <w:r>
              <w:rPr>
                <w:spacing w:val="-2"/>
              </w:rPr>
              <w:t>2165172</w:t>
            </w:r>
          </w:p>
          <w:p w14:paraId="14DE6729">
            <w:pPr>
              <w:pStyle w:val="6"/>
              <w:spacing w:before="72" w:line="212" w:lineRule="auto"/>
              <w:ind w:left="39"/>
            </w:pPr>
            <w:r>
              <w:rPr>
                <w:spacing w:val="-5"/>
              </w:rPr>
              <w:t>.00</w:t>
            </w:r>
          </w:p>
        </w:tc>
        <w:tc>
          <w:tcPr>
            <w:tcW w:w="2549" w:type="dxa"/>
            <w:tcBorders>
              <w:left w:val="single" w:color="000000" w:sz="10" w:space="0"/>
            </w:tcBorders>
            <w:vAlign w:val="top"/>
          </w:tcPr>
          <w:p w14:paraId="36FDAF22">
            <w:pPr>
              <w:pStyle w:val="6"/>
              <w:spacing w:before="101" w:line="221" w:lineRule="auto"/>
              <w:ind w:left="30"/>
            </w:pPr>
            <w:r>
              <w:rPr>
                <w:spacing w:val="-3"/>
              </w:rPr>
              <w:t>预收账款</w:t>
            </w:r>
          </w:p>
        </w:tc>
        <w:tc>
          <w:tcPr>
            <w:tcW w:w="574" w:type="dxa"/>
            <w:vAlign w:val="top"/>
          </w:tcPr>
          <w:p w14:paraId="7F39692A">
            <w:pPr>
              <w:pStyle w:val="6"/>
              <w:spacing w:before="101" w:line="241" w:lineRule="auto"/>
              <w:ind w:left="37"/>
            </w:pPr>
            <w:r>
              <w:rPr>
                <w:spacing w:val="-5"/>
              </w:rPr>
              <w:t>66</w:t>
            </w:r>
          </w:p>
        </w:tc>
        <w:tc>
          <w:tcPr>
            <w:tcW w:w="870" w:type="dxa"/>
            <w:vAlign w:val="top"/>
          </w:tcPr>
          <w:p w14:paraId="72EB3348">
            <w:pPr>
              <w:pStyle w:val="6"/>
              <w:spacing w:before="101" w:line="241" w:lineRule="auto"/>
              <w:ind w:left="37"/>
            </w:pPr>
            <w:r>
              <w:t>0</w:t>
            </w:r>
          </w:p>
        </w:tc>
        <w:tc>
          <w:tcPr>
            <w:tcW w:w="874" w:type="dxa"/>
            <w:tcBorders>
              <w:right w:val="single" w:color="000000" w:sz="2" w:space="0"/>
            </w:tcBorders>
            <w:vAlign w:val="top"/>
          </w:tcPr>
          <w:p w14:paraId="1C21B069">
            <w:pPr>
              <w:pStyle w:val="6"/>
              <w:spacing w:before="101" w:line="241" w:lineRule="auto"/>
              <w:ind w:left="38"/>
            </w:pPr>
            <w:r>
              <w:t>0</w:t>
            </w:r>
          </w:p>
        </w:tc>
      </w:tr>
      <w:tr w14:paraId="3C8E4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7A865821">
            <w:pPr>
              <w:pStyle w:val="6"/>
              <w:spacing w:before="101" w:line="213" w:lineRule="auto"/>
              <w:ind w:left="38"/>
            </w:pPr>
            <w:r>
              <w:rPr>
                <w:spacing w:val="-3"/>
              </w:rPr>
              <w:t>待摊费用</w:t>
            </w:r>
          </w:p>
        </w:tc>
        <w:tc>
          <w:tcPr>
            <w:tcW w:w="579" w:type="dxa"/>
            <w:vAlign w:val="top"/>
          </w:tcPr>
          <w:p w14:paraId="18BDBC64">
            <w:pPr>
              <w:pStyle w:val="6"/>
              <w:spacing w:before="101" w:line="213" w:lineRule="auto"/>
              <w:ind w:left="32"/>
            </w:pPr>
            <w:r>
              <w:t>9</w:t>
            </w:r>
          </w:p>
        </w:tc>
        <w:tc>
          <w:tcPr>
            <w:tcW w:w="869" w:type="dxa"/>
            <w:vAlign w:val="top"/>
          </w:tcPr>
          <w:p w14:paraId="339F2FB3">
            <w:pPr>
              <w:pStyle w:val="6"/>
              <w:spacing w:before="101" w:line="213" w:lineRule="auto"/>
              <w:ind w:left="35"/>
            </w:pPr>
            <w:r>
              <w:t>0</w:t>
            </w:r>
          </w:p>
        </w:tc>
        <w:tc>
          <w:tcPr>
            <w:tcW w:w="869" w:type="dxa"/>
            <w:tcBorders>
              <w:right w:val="single" w:color="000000" w:sz="10" w:space="0"/>
            </w:tcBorders>
            <w:vAlign w:val="top"/>
          </w:tcPr>
          <w:p w14:paraId="5E29419B">
            <w:pPr>
              <w:pStyle w:val="6"/>
              <w:spacing w:before="101" w:line="213" w:lineRule="auto"/>
              <w:ind w:left="35"/>
            </w:pPr>
            <w:r>
              <w:t>0</w:t>
            </w:r>
          </w:p>
        </w:tc>
        <w:tc>
          <w:tcPr>
            <w:tcW w:w="2549" w:type="dxa"/>
            <w:tcBorders>
              <w:left w:val="single" w:color="000000" w:sz="10" w:space="0"/>
            </w:tcBorders>
            <w:vAlign w:val="top"/>
          </w:tcPr>
          <w:p w14:paraId="5C2B6FA1">
            <w:pPr>
              <w:pStyle w:val="6"/>
              <w:spacing w:before="101" w:line="213" w:lineRule="auto"/>
              <w:ind w:left="30"/>
            </w:pPr>
            <w:r>
              <w:rPr>
                <w:spacing w:val="-3"/>
              </w:rPr>
              <w:t>预提费用</w:t>
            </w:r>
          </w:p>
        </w:tc>
        <w:tc>
          <w:tcPr>
            <w:tcW w:w="574" w:type="dxa"/>
            <w:vAlign w:val="top"/>
          </w:tcPr>
          <w:p w14:paraId="5787F541">
            <w:pPr>
              <w:pStyle w:val="6"/>
              <w:spacing w:before="101" w:line="213" w:lineRule="auto"/>
              <w:ind w:left="41"/>
            </w:pPr>
            <w:r>
              <w:rPr>
                <w:spacing w:val="-7"/>
              </w:rPr>
              <w:t>71</w:t>
            </w:r>
          </w:p>
        </w:tc>
        <w:tc>
          <w:tcPr>
            <w:tcW w:w="870" w:type="dxa"/>
            <w:vAlign w:val="top"/>
          </w:tcPr>
          <w:p w14:paraId="522874DA">
            <w:pPr>
              <w:pStyle w:val="6"/>
              <w:spacing w:before="101" w:line="213" w:lineRule="auto"/>
              <w:ind w:left="37"/>
            </w:pPr>
            <w:r>
              <w:t>0</w:t>
            </w:r>
          </w:p>
        </w:tc>
        <w:tc>
          <w:tcPr>
            <w:tcW w:w="874" w:type="dxa"/>
            <w:tcBorders>
              <w:right w:val="single" w:color="000000" w:sz="2" w:space="0"/>
            </w:tcBorders>
            <w:vAlign w:val="top"/>
          </w:tcPr>
          <w:p w14:paraId="5311DA7D">
            <w:pPr>
              <w:pStyle w:val="6"/>
              <w:spacing w:before="101" w:line="213" w:lineRule="auto"/>
              <w:ind w:left="38"/>
            </w:pPr>
            <w:r>
              <w:t>0</w:t>
            </w:r>
          </w:p>
        </w:tc>
      </w:tr>
      <w:tr w14:paraId="3E9C0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13D9E2DB">
            <w:pPr>
              <w:pStyle w:val="6"/>
              <w:spacing w:before="101" w:line="213" w:lineRule="auto"/>
              <w:ind w:left="40"/>
            </w:pPr>
            <w:r>
              <w:rPr>
                <w:spacing w:val="-2"/>
              </w:rPr>
              <w:t>一年内到期的长期债权</w:t>
            </w:r>
          </w:p>
        </w:tc>
        <w:tc>
          <w:tcPr>
            <w:tcW w:w="579" w:type="dxa"/>
            <w:vAlign w:val="top"/>
          </w:tcPr>
          <w:p w14:paraId="421AC9A4">
            <w:pPr>
              <w:pStyle w:val="6"/>
              <w:spacing w:before="101" w:line="213" w:lineRule="auto"/>
              <w:ind w:left="48"/>
            </w:pPr>
            <w:r>
              <w:rPr>
                <w:spacing w:val="-13"/>
              </w:rPr>
              <w:t>15</w:t>
            </w:r>
          </w:p>
        </w:tc>
        <w:tc>
          <w:tcPr>
            <w:tcW w:w="869" w:type="dxa"/>
            <w:vAlign w:val="top"/>
          </w:tcPr>
          <w:p w14:paraId="6462F5B6">
            <w:pPr>
              <w:pStyle w:val="6"/>
              <w:spacing w:before="101" w:line="213" w:lineRule="auto"/>
              <w:ind w:left="35"/>
            </w:pPr>
            <w:r>
              <w:t>0</w:t>
            </w:r>
          </w:p>
        </w:tc>
        <w:tc>
          <w:tcPr>
            <w:tcW w:w="869" w:type="dxa"/>
            <w:tcBorders>
              <w:right w:val="single" w:color="000000" w:sz="10" w:space="0"/>
            </w:tcBorders>
            <w:vAlign w:val="top"/>
          </w:tcPr>
          <w:p w14:paraId="43BB3E64">
            <w:pPr>
              <w:pStyle w:val="6"/>
              <w:spacing w:before="101" w:line="213" w:lineRule="auto"/>
              <w:ind w:left="35"/>
            </w:pPr>
            <w:r>
              <w:t>0</w:t>
            </w:r>
          </w:p>
        </w:tc>
        <w:tc>
          <w:tcPr>
            <w:tcW w:w="2549" w:type="dxa"/>
            <w:tcBorders>
              <w:left w:val="single" w:color="000000" w:sz="10" w:space="0"/>
            </w:tcBorders>
            <w:vAlign w:val="top"/>
          </w:tcPr>
          <w:p w14:paraId="50D2AC81">
            <w:pPr>
              <w:pStyle w:val="6"/>
              <w:spacing w:before="101" w:line="213" w:lineRule="auto"/>
              <w:ind w:left="30"/>
            </w:pPr>
            <w:r>
              <w:rPr>
                <w:spacing w:val="-3"/>
              </w:rPr>
              <w:t>预计负债</w:t>
            </w:r>
          </w:p>
        </w:tc>
        <w:tc>
          <w:tcPr>
            <w:tcW w:w="574" w:type="dxa"/>
            <w:vAlign w:val="top"/>
          </w:tcPr>
          <w:p w14:paraId="1C39A5C8">
            <w:pPr>
              <w:pStyle w:val="6"/>
              <w:spacing w:before="101" w:line="213" w:lineRule="auto"/>
              <w:ind w:left="41"/>
            </w:pPr>
            <w:r>
              <w:rPr>
                <w:spacing w:val="-7"/>
              </w:rPr>
              <w:t>72</w:t>
            </w:r>
          </w:p>
        </w:tc>
        <w:tc>
          <w:tcPr>
            <w:tcW w:w="870" w:type="dxa"/>
            <w:vAlign w:val="top"/>
          </w:tcPr>
          <w:p w14:paraId="7009CCF0">
            <w:pPr>
              <w:pStyle w:val="6"/>
              <w:spacing w:before="101" w:line="213" w:lineRule="auto"/>
              <w:ind w:left="37"/>
            </w:pPr>
            <w:r>
              <w:t>0</w:t>
            </w:r>
          </w:p>
        </w:tc>
        <w:tc>
          <w:tcPr>
            <w:tcW w:w="874" w:type="dxa"/>
            <w:tcBorders>
              <w:right w:val="single" w:color="000000" w:sz="2" w:space="0"/>
            </w:tcBorders>
            <w:vAlign w:val="top"/>
          </w:tcPr>
          <w:p w14:paraId="7775DCBF">
            <w:pPr>
              <w:pStyle w:val="6"/>
              <w:spacing w:before="101" w:line="213" w:lineRule="auto"/>
              <w:ind w:left="38"/>
            </w:pPr>
            <w:r>
              <w:t>0</w:t>
            </w:r>
          </w:p>
        </w:tc>
      </w:tr>
      <w:tr w14:paraId="0F79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3470B39B">
            <w:pPr>
              <w:pStyle w:val="6"/>
              <w:spacing w:before="102" w:line="212" w:lineRule="auto"/>
              <w:ind w:left="38"/>
            </w:pPr>
            <w:r>
              <w:rPr>
                <w:spacing w:val="-2"/>
              </w:rPr>
              <w:t>其他流动资产</w:t>
            </w:r>
          </w:p>
        </w:tc>
        <w:tc>
          <w:tcPr>
            <w:tcW w:w="579" w:type="dxa"/>
            <w:vAlign w:val="top"/>
          </w:tcPr>
          <w:p w14:paraId="2067F55C">
            <w:pPr>
              <w:pStyle w:val="6"/>
              <w:spacing w:before="102" w:line="212" w:lineRule="auto"/>
              <w:ind w:left="48"/>
            </w:pPr>
            <w:r>
              <w:rPr>
                <w:spacing w:val="-13"/>
              </w:rPr>
              <w:t>18</w:t>
            </w:r>
          </w:p>
        </w:tc>
        <w:tc>
          <w:tcPr>
            <w:tcW w:w="869" w:type="dxa"/>
            <w:vAlign w:val="top"/>
          </w:tcPr>
          <w:p w14:paraId="3AAC6969">
            <w:pPr>
              <w:pStyle w:val="6"/>
              <w:spacing w:before="102" w:line="212" w:lineRule="auto"/>
              <w:ind w:left="35"/>
            </w:pPr>
            <w:r>
              <w:t>0</w:t>
            </w:r>
          </w:p>
        </w:tc>
        <w:tc>
          <w:tcPr>
            <w:tcW w:w="869" w:type="dxa"/>
            <w:tcBorders>
              <w:right w:val="single" w:color="000000" w:sz="10" w:space="0"/>
            </w:tcBorders>
            <w:vAlign w:val="top"/>
          </w:tcPr>
          <w:p w14:paraId="0EFE3D8D">
            <w:pPr>
              <w:pStyle w:val="6"/>
              <w:spacing w:before="102" w:line="212" w:lineRule="auto"/>
              <w:ind w:left="35"/>
            </w:pPr>
            <w:r>
              <w:t>0</w:t>
            </w:r>
          </w:p>
        </w:tc>
        <w:tc>
          <w:tcPr>
            <w:tcW w:w="2549" w:type="dxa"/>
            <w:tcBorders>
              <w:left w:val="single" w:color="000000" w:sz="10" w:space="0"/>
            </w:tcBorders>
            <w:vAlign w:val="top"/>
          </w:tcPr>
          <w:p w14:paraId="0EC4857B">
            <w:pPr>
              <w:pStyle w:val="6"/>
              <w:spacing w:before="102" w:line="212" w:lineRule="auto"/>
              <w:ind w:left="31"/>
            </w:pPr>
            <w:r>
              <w:rPr>
                <w:spacing w:val="-2"/>
              </w:rPr>
              <w:t>一年内到期的长期负债</w:t>
            </w:r>
          </w:p>
        </w:tc>
        <w:tc>
          <w:tcPr>
            <w:tcW w:w="574" w:type="dxa"/>
            <w:vAlign w:val="top"/>
          </w:tcPr>
          <w:p w14:paraId="3326F537">
            <w:pPr>
              <w:pStyle w:val="6"/>
              <w:spacing w:before="102" w:line="212" w:lineRule="auto"/>
              <w:ind w:left="41"/>
            </w:pPr>
            <w:r>
              <w:rPr>
                <w:spacing w:val="-7"/>
              </w:rPr>
              <w:t>74</w:t>
            </w:r>
          </w:p>
        </w:tc>
        <w:tc>
          <w:tcPr>
            <w:tcW w:w="870" w:type="dxa"/>
            <w:vAlign w:val="top"/>
          </w:tcPr>
          <w:p w14:paraId="79AD1109">
            <w:pPr>
              <w:pStyle w:val="6"/>
              <w:spacing w:before="102" w:line="212" w:lineRule="auto"/>
              <w:ind w:left="37"/>
            </w:pPr>
            <w:r>
              <w:t>0</w:t>
            </w:r>
          </w:p>
        </w:tc>
        <w:tc>
          <w:tcPr>
            <w:tcW w:w="874" w:type="dxa"/>
            <w:tcBorders>
              <w:right w:val="single" w:color="000000" w:sz="2" w:space="0"/>
            </w:tcBorders>
            <w:vAlign w:val="top"/>
          </w:tcPr>
          <w:p w14:paraId="6F90FAF0">
            <w:pPr>
              <w:pStyle w:val="6"/>
              <w:spacing w:before="102" w:line="212" w:lineRule="auto"/>
              <w:ind w:left="38"/>
            </w:pPr>
            <w:r>
              <w:t>0</w:t>
            </w:r>
          </w:p>
        </w:tc>
      </w:tr>
      <w:tr w14:paraId="7FE0C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1B562F17">
            <w:pPr>
              <w:pStyle w:val="6"/>
              <w:spacing w:before="102" w:line="221" w:lineRule="auto"/>
              <w:ind w:left="38"/>
            </w:pPr>
            <w:r>
              <w:rPr>
                <w:spacing w:val="-2"/>
              </w:rPr>
              <w:t>流动资产合计</w:t>
            </w:r>
          </w:p>
        </w:tc>
        <w:tc>
          <w:tcPr>
            <w:tcW w:w="579" w:type="dxa"/>
            <w:vAlign w:val="top"/>
          </w:tcPr>
          <w:p w14:paraId="4FB08D17">
            <w:pPr>
              <w:pStyle w:val="6"/>
              <w:spacing w:before="102" w:line="241" w:lineRule="auto"/>
              <w:ind w:left="34"/>
            </w:pPr>
            <w:r>
              <w:rPr>
                <w:spacing w:val="-6"/>
              </w:rPr>
              <w:t>20</w:t>
            </w:r>
          </w:p>
        </w:tc>
        <w:tc>
          <w:tcPr>
            <w:tcW w:w="869" w:type="dxa"/>
            <w:shd w:val="clear" w:color="auto" w:fill="E6E6E6"/>
            <w:vAlign w:val="top"/>
          </w:tcPr>
          <w:p w14:paraId="2A88DF7D">
            <w:pPr>
              <w:pStyle w:val="6"/>
              <w:spacing w:before="102" w:line="241" w:lineRule="auto"/>
              <w:ind w:left="50"/>
            </w:pPr>
            <w:r>
              <w:rPr>
                <w:spacing w:val="-4"/>
              </w:rPr>
              <w:t>1085435</w:t>
            </w:r>
          </w:p>
          <w:p w14:paraId="6C30D9FB">
            <w:pPr>
              <w:pStyle w:val="6"/>
              <w:spacing w:before="73" w:line="211" w:lineRule="auto"/>
              <w:ind w:left="39"/>
            </w:pPr>
            <w:r>
              <w:rPr>
                <w:spacing w:val="-3"/>
              </w:rPr>
              <w:t>71.95</w:t>
            </w:r>
          </w:p>
        </w:tc>
        <w:tc>
          <w:tcPr>
            <w:tcW w:w="869" w:type="dxa"/>
            <w:tcBorders>
              <w:right w:val="single" w:color="000000" w:sz="10" w:space="0"/>
            </w:tcBorders>
            <w:shd w:val="clear" w:color="auto" w:fill="E6E6E6"/>
            <w:vAlign w:val="top"/>
          </w:tcPr>
          <w:p w14:paraId="2A56E5FC">
            <w:pPr>
              <w:pStyle w:val="6"/>
              <w:spacing w:before="102" w:line="241" w:lineRule="auto"/>
              <w:ind w:left="38"/>
            </w:pPr>
            <w:r>
              <w:rPr>
                <w:spacing w:val="-2"/>
              </w:rPr>
              <w:t>3409748</w:t>
            </w:r>
          </w:p>
          <w:p w14:paraId="4780432C">
            <w:pPr>
              <w:pStyle w:val="6"/>
              <w:spacing w:before="73" w:line="211" w:lineRule="auto"/>
              <w:ind w:left="35"/>
            </w:pPr>
            <w:r>
              <w:rPr>
                <w:spacing w:val="-2"/>
              </w:rPr>
              <w:t>63.84</w:t>
            </w:r>
          </w:p>
        </w:tc>
        <w:tc>
          <w:tcPr>
            <w:tcW w:w="2549" w:type="dxa"/>
            <w:tcBorders>
              <w:left w:val="single" w:color="000000" w:sz="10" w:space="0"/>
            </w:tcBorders>
            <w:vAlign w:val="top"/>
          </w:tcPr>
          <w:p w14:paraId="71F8E21D">
            <w:pPr>
              <w:pStyle w:val="6"/>
              <w:spacing w:before="102" w:line="221" w:lineRule="auto"/>
              <w:ind w:left="29"/>
            </w:pPr>
            <w:r>
              <w:rPr>
                <w:spacing w:val="-2"/>
              </w:rPr>
              <w:t>其他流动负债</w:t>
            </w:r>
          </w:p>
        </w:tc>
        <w:tc>
          <w:tcPr>
            <w:tcW w:w="574" w:type="dxa"/>
            <w:vAlign w:val="top"/>
          </w:tcPr>
          <w:p w14:paraId="466FD807">
            <w:pPr>
              <w:pStyle w:val="6"/>
              <w:spacing w:before="102" w:line="241" w:lineRule="auto"/>
              <w:ind w:left="41"/>
            </w:pPr>
            <w:r>
              <w:rPr>
                <w:spacing w:val="-7"/>
              </w:rPr>
              <w:t>78</w:t>
            </w:r>
          </w:p>
        </w:tc>
        <w:tc>
          <w:tcPr>
            <w:tcW w:w="870" w:type="dxa"/>
            <w:vAlign w:val="top"/>
          </w:tcPr>
          <w:p w14:paraId="2C93EEE1">
            <w:pPr>
              <w:pStyle w:val="6"/>
              <w:spacing w:before="102" w:line="241" w:lineRule="auto"/>
              <w:ind w:left="37"/>
            </w:pPr>
            <w:r>
              <w:t>0</w:t>
            </w:r>
          </w:p>
        </w:tc>
        <w:tc>
          <w:tcPr>
            <w:tcW w:w="874" w:type="dxa"/>
            <w:tcBorders>
              <w:right w:val="single" w:color="000000" w:sz="2" w:space="0"/>
            </w:tcBorders>
            <w:vAlign w:val="top"/>
          </w:tcPr>
          <w:p w14:paraId="29395504">
            <w:pPr>
              <w:pStyle w:val="6"/>
              <w:spacing w:before="102" w:line="241" w:lineRule="auto"/>
              <w:ind w:left="38"/>
            </w:pPr>
            <w:r>
              <w:t>0</w:t>
            </w:r>
          </w:p>
        </w:tc>
      </w:tr>
      <w:tr w14:paraId="3FC5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695FBF9D">
            <w:pPr>
              <w:rPr>
                <w:rFonts w:ascii="Arial"/>
                <w:sz w:val="21"/>
              </w:rPr>
            </w:pPr>
          </w:p>
        </w:tc>
        <w:tc>
          <w:tcPr>
            <w:tcW w:w="579" w:type="dxa"/>
            <w:vAlign w:val="top"/>
          </w:tcPr>
          <w:p w14:paraId="63A8F3CC">
            <w:pPr>
              <w:rPr>
                <w:rFonts w:ascii="Arial"/>
                <w:sz w:val="21"/>
              </w:rPr>
            </w:pPr>
          </w:p>
        </w:tc>
        <w:tc>
          <w:tcPr>
            <w:tcW w:w="869" w:type="dxa"/>
            <w:vAlign w:val="top"/>
          </w:tcPr>
          <w:p w14:paraId="10A3BA71">
            <w:pPr>
              <w:rPr>
                <w:rFonts w:ascii="Arial"/>
                <w:sz w:val="21"/>
              </w:rPr>
            </w:pPr>
          </w:p>
        </w:tc>
        <w:tc>
          <w:tcPr>
            <w:tcW w:w="869" w:type="dxa"/>
            <w:tcBorders>
              <w:right w:val="single" w:color="000000" w:sz="10" w:space="0"/>
            </w:tcBorders>
            <w:vAlign w:val="top"/>
          </w:tcPr>
          <w:p w14:paraId="5C3505A6">
            <w:pPr>
              <w:rPr>
                <w:rFonts w:ascii="Arial"/>
                <w:sz w:val="21"/>
              </w:rPr>
            </w:pPr>
          </w:p>
        </w:tc>
        <w:tc>
          <w:tcPr>
            <w:tcW w:w="2549" w:type="dxa"/>
            <w:tcBorders>
              <w:left w:val="single" w:color="000000" w:sz="10" w:space="0"/>
            </w:tcBorders>
            <w:vAlign w:val="top"/>
          </w:tcPr>
          <w:p w14:paraId="0CFD5410">
            <w:pPr>
              <w:pStyle w:val="6"/>
              <w:spacing w:before="102" w:line="221" w:lineRule="auto"/>
              <w:ind w:left="29"/>
            </w:pPr>
            <w:r>
              <w:rPr>
                <w:spacing w:val="-2"/>
              </w:rPr>
              <w:t>流动负债合计</w:t>
            </w:r>
          </w:p>
        </w:tc>
        <w:tc>
          <w:tcPr>
            <w:tcW w:w="574" w:type="dxa"/>
            <w:vAlign w:val="top"/>
          </w:tcPr>
          <w:p w14:paraId="0FA855BD">
            <w:pPr>
              <w:pStyle w:val="6"/>
              <w:spacing w:before="102" w:line="241" w:lineRule="auto"/>
              <w:ind w:left="36"/>
            </w:pPr>
            <w:r>
              <w:rPr>
                <w:spacing w:val="-5"/>
              </w:rPr>
              <w:t>80</w:t>
            </w:r>
          </w:p>
        </w:tc>
        <w:tc>
          <w:tcPr>
            <w:tcW w:w="870" w:type="dxa"/>
            <w:shd w:val="clear" w:color="auto" w:fill="E6E6E6"/>
            <w:vAlign w:val="top"/>
          </w:tcPr>
          <w:p w14:paraId="6660A4DE">
            <w:pPr>
              <w:pStyle w:val="6"/>
              <w:spacing w:before="102" w:line="241" w:lineRule="auto"/>
              <w:ind w:left="37"/>
            </w:pPr>
            <w:r>
              <w:rPr>
                <w:spacing w:val="-2"/>
              </w:rPr>
              <w:t>2958388</w:t>
            </w:r>
          </w:p>
          <w:p w14:paraId="010CEA82">
            <w:pPr>
              <w:pStyle w:val="6"/>
              <w:spacing w:before="72" w:line="211" w:lineRule="auto"/>
              <w:ind w:left="37"/>
            </w:pPr>
            <w:r>
              <w:rPr>
                <w:spacing w:val="-3"/>
              </w:rPr>
              <w:t>6.24</w:t>
            </w:r>
          </w:p>
        </w:tc>
        <w:tc>
          <w:tcPr>
            <w:tcW w:w="874" w:type="dxa"/>
            <w:tcBorders>
              <w:right w:val="single" w:color="000000" w:sz="2" w:space="0"/>
            </w:tcBorders>
            <w:shd w:val="clear" w:color="auto" w:fill="E6E6E6"/>
            <w:vAlign w:val="top"/>
          </w:tcPr>
          <w:p w14:paraId="32483B62">
            <w:pPr>
              <w:pStyle w:val="6"/>
              <w:spacing w:before="102" w:line="241" w:lineRule="auto"/>
              <w:ind w:left="39"/>
            </w:pPr>
            <w:r>
              <w:rPr>
                <w:spacing w:val="-2"/>
              </w:rPr>
              <w:t>2045765</w:t>
            </w:r>
          </w:p>
          <w:p w14:paraId="7303B652">
            <w:pPr>
              <w:pStyle w:val="6"/>
              <w:spacing w:before="72" w:line="211" w:lineRule="auto"/>
              <w:ind w:left="38"/>
            </w:pPr>
            <w:r>
              <w:rPr>
                <w:spacing w:val="-2"/>
              </w:rPr>
              <w:t>01.29</w:t>
            </w:r>
          </w:p>
        </w:tc>
      </w:tr>
      <w:tr w14:paraId="4B015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553D0373">
            <w:pPr>
              <w:pStyle w:val="6"/>
              <w:spacing w:before="102" w:line="212" w:lineRule="auto"/>
              <w:ind w:left="38"/>
            </w:pPr>
            <w:r>
              <w:rPr>
                <w:spacing w:val="-2"/>
              </w:rPr>
              <w:t>长期投资：</w:t>
            </w:r>
          </w:p>
        </w:tc>
        <w:tc>
          <w:tcPr>
            <w:tcW w:w="579" w:type="dxa"/>
            <w:vAlign w:val="top"/>
          </w:tcPr>
          <w:p w14:paraId="0535710B">
            <w:pPr>
              <w:rPr>
                <w:rFonts w:ascii="Arial"/>
                <w:sz w:val="21"/>
              </w:rPr>
            </w:pPr>
          </w:p>
        </w:tc>
        <w:tc>
          <w:tcPr>
            <w:tcW w:w="869" w:type="dxa"/>
            <w:vAlign w:val="top"/>
          </w:tcPr>
          <w:p w14:paraId="0222D59E">
            <w:pPr>
              <w:rPr>
                <w:rFonts w:ascii="Arial"/>
                <w:sz w:val="21"/>
              </w:rPr>
            </w:pPr>
          </w:p>
        </w:tc>
        <w:tc>
          <w:tcPr>
            <w:tcW w:w="869" w:type="dxa"/>
            <w:tcBorders>
              <w:right w:val="single" w:color="000000" w:sz="10" w:space="0"/>
            </w:tcBorders>
            <w:vAlign w:val="top"/>
          </w:tcPr>
          <w:p w14:paraId="5BD543F2">
            <w:pPr>
              <w:rPr>
                <w:rFonts w:ascii="Arial"/>
                <w:sz w:val="21"/>
              </w:rPr>
            </w:pPr>
          </w:p>
        </w:tc>
        <w:tc>
          <w:tcPr>
            <w:tcW w:w="2549" w:type="dxa"/>
            <w:tcBorders>
              <w:left w:val="single" w:color="000000" w:sz="10" w:space="0"/>
            </w:tcBorders>
            <w:vAlign w:val="top"/>
          </w:tcPr>
          <w:p w14:paraId="1B76F026">
            <w:pPr>
              <w:rPr>
                <w:rFonts w:ascii="Arial"/>
                <w:sz w:val="21"/>
              </w:rPr>
            </w:pPr>
          </w:p>
        </w:tc>
        <w:tc>
          <w:tcPr>
            <w:tcW w:w="574" w:type="dxa"/>
            <w:vAlign w:val="top"/>
          </w:tcPr>
          <w:p w14:paraId="222BD42A">
            <w:pPr>
              <w:rPr>
                <w:rFonts w:ascii="Arial"/>
                <w:sz w:val="21"/>
              </w:rPr>
            </w:pPr>
          </w:p>
        </w:tc>
        <w:tc>
          <w:tcPr>
            <w:tcW w:w="870" w:type="dxa"/>
            <w:vAlign w:val="top"/>
          </w:tcPr>
          <w:p w14:paraId="05130B65">
            <w:pPr>
              <w:rPr>
                <w:rFonts w:ascii="Arial"/>
                <w:sz w:val="21"/>
              </w:rPr>
            </w:pPr>
          </w:p>
        </w:tc>
        <w:tc>
          <w:tcPr>
            <w:tcW w:w="874" w:type="dxa"/>
            <w:tcBorders>
              <w:right w:val="single" w:color="000000" w:sz="2" w:space="0"/>
            </w:tcBorders>
            <w:vAlign w:val="top"/>
          </w:tcPr>
          <w:p w14:paraId="09A8BCCD">
            <w:pPr>
              <w:rPr>
                <w:rFonts w:ascii="Arial"/>
                <w:sz w:val="21"/>
              </w:rPr>
            </w:pPr>
          </w:p>
        </w:tc>
      </w:tr>
      <w:tr w14:paraId="2AC81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6283CFC6">
            <w:pPr>
              <w:pStyle w:val="6"/>
              <w:spacing w:before="104" w:line="210" w:lineRule="auto"/>
              <w:ind w:left="38"/>
            </w:pPr>
            <w:r>
              <w:rPr>
                <w:spacing w:val="-2"/>
              </w:rPr>
              <w:t>长期股权投资</w:t>
            </w:r>
          </w:p>
        </w:tc>
        <w:tc>
          <w:tcPr>
            <w:tcW w:w="579" w:type="dxa"/>
            <w:vAlign w:val="top"/>
          </w:tcPr>
          <w:p w14:paraId="31821A0C">
            <w:pPr>
              <w:pStyle w:val="6"/>
              <w:spacing w:before="104" w:line="210" w:lineRule="auto"/>
              <w:ind w:left="34"/>
            </w:pPr>
            <w:r>
              <w:rPr>
                <w:spacing w:val="-6"/>
              </w:rPr>
              <w:t>21</w:t>
            </w:r>
          </w:p>
        </w:tc>
        <w:tc>
          <w:tcPr>
            <w:tcW w:w="869" w:type="dxa"/>
            <w:vAlign w:val="top"/>
          </w:tcPr>
          <w:p w14:paraId="658DD0EF">
            <w:pPr>
              <w:pStyle w:val="6"/>
              <w:spacing w:before="104" w:line="210" w:lineRule="auto"/>
              <w:ind w:left="35"/>
            </w:pPr>
            <w:r>
              <w:t>0</w:t>
            </w:r>
          </w:p>
        </w:tc>
        <w:tc>
          <w:tcPr>
            <w:tcW w:w="869" w:type="dxa"/>
            <w:tcBorders>
              <w:right w:val="single" w:color="000000" w:sz="10" w:space="0"/>
            </w:tcBorders>
            <w:vAlign w:val="top"/>
          </w:tcPr>
          <w:p w14:paraId="7D2D23E3">
            <w:pPr>
              <w:pStyle w:val="6"/>
              <w:spacing w:before="104" w:line="210" w:lineRule="auto"/>
              <w:ind w:left="35"/>
            </w:pPr>
            <w:r>
              <w:t>0</w:t>
            </w:r>
          </w:p>
        </w:tc>
        <w:tc>
          <w:tcPr>
            <w:tcW w:w="2549" w:type="dxa"/>
            <w:tcBorders>
              <w:left w:val="single" w:color="000000" w:sz="10" w:space="0"/>
            </w:tcBorders>
            <w:vAlign w:val="top"/>
          </w:tcPr>
          <w:p w14:paraId="1CB2A1D1">
            <w:pPr>
              <w:pStyle w:val="6"/>
              <w:spacing w:before="104" w:line="210" w:lineRule="auto"/>
              <w:ind w:left="29"/>
            </w:pPr>
            <w:r>
              <w:rPr>
                <w:spacing w:val="-2"/>
              </w:rPr>
              <w:t>长期负债：</w:t>
            </w:r>
          </w:p>
        </w:tc>
        <w:tc>
          <w:tcPr>
            <w:tcW w:w="574" w:type="dxa"/>
            <w:vAlign w:val="top"/>
          </w:tcPr>
          <w:p w14:paraId="24FDA951">
            <w:pPr>
              <w:rPr>
                <w:rFonts w:ascii="Arial"/>
                <w:sz w:val="21"/>
              </w:rPr>
            </w:pPr>
          </w:p>
        </w:tc>
        <w:tc>
          <w:tcPr>
            <w:tcW w:w="870" w:type="dxa"/>
            <w:vAlign w:val="top"/>
          </w:tcPr>
          <w:p w14:paraId="531613B8">
            <w:pPr>
              <w:rPr>
                <w:rFonts w:ascii="Arial"/>
                <w:sz w:val="21"/>
              </w:rPr>
            </w:pPr>
          </w:p>
        </w:tc>
        <w:tc>
          <w:tcPr>
            <w:tcW w:w="874" w:type="dxa"/>
            <w:tcBorders>
              <w:right w:val="single" w:color="000000" w:sz="2" w:space="0"/>
            </w:tcBorders>
            <w:vAlign w:val="top"/>
          </w:tcPr>
          <w:p w14:paraId="0C817CEF">
            <w:pPr>
              <w:rPr>
                <w:rFonts w:ascii="Arial"/>
                <w:sz w:val="21"/>
              </w:rPr>
            </w:pPr>
          </w:p>
        </w:tc>
      </w:tr>
      <w:tr w14:paraId="665F8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4490A752">
            <w:pPr>
              <w:pStyle w:val="6"/>
              <w:spacing w:before="104" w:line="210" w:lineRule="auto"/>
              <w:ind w:left="38"/>
            </w:pPr>
            <w:r>
              <w:rPr>
                <w:spacing w:val="-2"/>
              </w:rPr>
              <w:t>长期债权投资</w:t>
            </w:r>
          </w:p>
        </w:tc>
        <w:tc>
          <w:tcPr>
            <w:tcW w:w="579" w:type="dxa"/>
            <w:vAlign w:val="top"/>
          </w:tcPr>
          <w:p w14:paraId="24310280">
            <w:pPr>
              <w:pStyle w:val="6"/>
              <w:spacing w:before="104" w:line="210" w:lineRule="auto"/>
              <w:ind w:left="34"/>
            </w:pPr>
            <w:r>
              <w:rPr>
                <w:spacing w:val="-6"/>
              </w:rPr>
              <w:t>24</w:t>
            </w:r>
          </w:p>
        </w:tc>
        <w:tc>
          <w:tcPr>
            <w:tcW w:w="869" w:type="dxa"/>
            <w:vAlign w:val="top"/>
          </w:tcPr>
          <w:p w14:paraId="05AB90A1">
            <w:pPr>
              <w:pStyle w:val="6"/>
              <w:spacing w:before="104" w:line="210" w:lineRule="auto"/>
              <w:ind w:left="35"/>
            </w:pPr>
            <w:r>
              <w:t>0</w:t>
            </w:r>
          </w:p>
        </w:tc>
        <w:tc>
          <w:tcPr>
            <w:tcW w:w="869" w:type="dxa"/>
            <w:tcBorders>
              <w:right w:val="single" w:color="000000" w:sz="10" w:space="0"/>
            </w:tcBorders>
            <w:vAlign w:val="top"/>
          </w:tcPr>
          <w:p w14:paraId="3BF0BEB6">
            <w:pPr>
              <w:pStyle w:val="6"/>
              <w:spacing w:before="104" w:line="210" w:lineRule="auto"/>
              <w:ind w:left="35"/>
            </w:pPr>
            <w:r>
              <w:t>0</w:t>
            </w:r>
          </w:p>
        </w:tc>
        <w:tc>
          <w:tcPr>
            <w:tcW w:w="2549" w:type="dxa"/>
            <w:tcBorders>
              <w:left w:val="single" w:color="000000" w:sz="10" w:space="0"/>
            </w:tcBorders>
            <w:vAlign w:val="top"/>
          </w:tcPr>
          <w:p w14:paraId="318A069F">
            <w:pPr>
              <w:pStyle w:val="6"/>
              <w:spacing w:before="104" w:line="210" w:lineRule="auto"/>
              <w:ind w:left="29"/>
            </w:pPr>
            <w:r>
              <w:rPr>
                <w:spacing w:val="-3"/>
              </w:rPr>
              <w:t>长期借款</w:t>
            </w:r>
          </w:p>
        </w:tc>
        <w:tc>
          <w:tcPr>
            <w:tcW w:w="574" w:type="dxa"/>
            <w:vAlign w:val="top"/>
          </w:tcPr>
          <w:p w14:paraId="6A88FA95">
            <w:pPr>
              <w:pStyle w:val="6"/>
              <w:spacing w:before="104" w:line="210" w:lineRule="auto"/>
              <w:ind w:left="36"/>
            </w:pPr>
            <w:r>
              <w:rPr>
                <w:spacing w:val="-5"/>
              </w:rPr>
              <w:t>81</w:t>
            </w:r>
          </w:p>
        </w:tc>
        <w:tc>
          <w:tcPr>
            <w:tcW w:w="870" w:type="dxa"/>
            <w:vAlign w:val="top"/>
          </w:tcPr>
          <w:p w14:paraId="12CBC51D">
            <w:pPr>
              <w:pStyle w:val="6"/>
              <w:spacing w:before="104" w:line="210" w:lineRule="auto"/>
              <w:ind w:left="37"/>
            </w:pPr>
            <w:r>
              <w:t>0</w:t>
            </w:r>
          </w:p>
        </w:tc>
        <w:tc>
          <w:tcPr>
            <w:tcW w:w="874" w:type="dxa"/>
            <w:tcBorders>
              <w:right w:val="single" w:color="000000" w:sz="2" w:space="0"/>
            </w:tcBorders>
            <w:vAlign w:val="top"/>
          </w:tcPr>
          <w:p w14:paraId="2A7C93C7">
            <w:pPr>
              <w:pStyle w:val="6"/>
              <w:spacing w:before="104" w:line="210" w:lineRule="auto"/>
              <w:ind w:left="38"/>
            </w:pPr>
            <w:r>
              <w:t>0</w:t>
            </w:r>
          </w:p>
        </w:tc>
      </w:tr>
      <w:tr w14:paraId="296536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59D8D4DB">
            <w:pPr>
              <w:pStyle w:val="6"/>
              <w:spacing w:before="103" w:line="211" w:lineRule="auto"/>
              <w:ind w:left="38"/>
            </w:pPr>
            <w:r>
              <w:rPr>
                <w:spacing w:val="-2"/>
              </w:rPr>
              <w:t>长期投资合计</w:t>
            </w:r>
          </w:p>
        </w:tc>
        <w:tc>
          <w:tcPr>
            <w:tcW w:w="579" w:type="dxa"/>
            <w:vAlign w:val="top"/>
          </w:tcPr>
          <w:p w14:paraId="73B4F8F9">
            <w:pPr>
              <w:pStyle w:val="6"/>
              <w:spacing w:before="103" w:line="211" w:lineRule="auto"/>
              <w:ind w:left="36"/>
            </w:pPr>
            <w:r>
              <w:rPr>
                <w:spacing w:val="-7"/>
              </w:rPr>
              <w:t>30</w:t>
            </w:r>
          </w:p>
        </w:tc>
        <w:tc>
          <w:tcPr>
            <w:tcW w:w="869" w:type="dxa"/>
            <w:shd w:val="clear" w:color="auto" w:fill="E0E0E0"/>
            <w:vAlign w:val="top"/>
          </w:tcPr>
          <w:p w14:paraId="495F7B4E">
            <w:pPr>
              <w:pStyle w:val="6"/>
              <w:spacing w:before="103" w:line="211" w:lineRule="auto"/>
              <w:ind w:left="35"/>
            </w:pPr>
            <w:r>
              <w:rPr>
                <w:spacing w:val="-3"/>
              </w:rPr>
              <w:t>0.00</w:t>
            </w:r>
          </w:p>
        </w:tc>
        <w:tc>
          <w:tcPr>
            <w:tcW w:w="869" w:type="dxa"/>
            <w:tcBorders>
              <w:right w:val="single" w:color="000000" w:sz="10" w:space="0"/>
            </w:tcBorders>
            <w:shd w:val="clear" w:color="auto" w:fill="E0E0E0"/>
            <w:vAlign w:val="top"/>
          </w:tcPr>
          <w:p w14:paraId="702510C0">
            <w:pPr>
              <w:pStyle w:val="6"/>
              <w:spacing w:before="103" w:line="211" w:lineRule="auto"/>
              <w:ind w:left="35"/>
            </w:pPr>
            <w:r>
              <w:rPr>
                <w:spacing w:val="-3"/>
              </w:rPr>
              <w:t>0.00</w:t>
            </w:r>
          </w:p>
        </w:tc>
        <w:tc>
          <w:tcPr>
            <w:tcW w:w="2549" w:type="dxa"/>
            <w:tcBorders>
              <w:left w:val="single" w:color="000000" w:sz="10" w:space="0"/>
            </w:tcBorders>
            <w:vAlign w:val="top"/>
          </w:tcPr>
          <w:p w14:paraId="3513FA99">
            <w:pPr>
              <w:pStyle w:val="6"/>
              <w:spacing w:before="103" w:line="211" w:lineRule="auto"/>
              <w:ind w:left="29"/>
            </w:pPr>
            <w:r>
              <w:rPr>
                <w:spacing w:val="-2"/>
              </w:rPr>
              <w:t>长期应付款</w:t>
            </w:r>
          </w:p>
        </w:tc>
        <w:tc>
          <w:tcPr>
            <w:tcW w:w="574" w:type="dxa"/>
            <w:vAlign w:val="top"/>
          </w:tcPr>
          <w:p w14:paraId="6DD5FED1">
            <w:pPr>
              <w:pStyle w:val="6"/>
              <w:spacing w:before="103" w:line="211" w:lineRule="auto"/>
              <w:ind w:left="36"/>
            </w:pPr>
            <w:r>
              <w:rPr>
                <w:spacing w:val="-5"/>
              </w:rPr>
              <w:t>84</w:t>
            </w:r>
          </w:p>
        </w:tc>
        <w:tc>
          <w:tcPr>
            <w:tcW w:w="870" w:type="dxa"/>
            <w:vAlign w:val="top"/>
          </w:tcPr>
          <w:p w14:paraId="1557745F">
            <w:pPr>
              <w:pStyle w:val="6"/>
              <w:spacing w:before="103" w:line="211" w:lineRule="auto"/>
              <w:ind w:left="37"/>
            </w:pPr>
            <w:r>
              <w:t>0</w:t>
            </w:r>
          </w:p>
        </w:tc>
        <w:tc>
          <w:tcPr>
            <w:tcW w:w="874" w:type="dxa"/>
            <w:tcBorders>
              <w:right w:val="single" w:color="000000" w:sz="2" w:space="0"/>
            </w:tcBorders>
            <w:vAlign w:val="top"/>
          </w:tcPr>
          <w:p w14:paraId="22B3F73B">
            <w:pPr>
              <w:pStyle w:val="6"/>
              <w:spacing w:before="103" w:line="211" w:lineRule="auto"/>
              <w:ind w:left="38"/>
            </w:pPr>
            <w:r>
              <w:t>0</w:t>
            </w:r>
          </w:p>
        </w:tc>
      </w:tr>
      <w:tr w14:paraId="6E722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6696F747">
            <w:pPr>
              <w:rPr>
                <w:rFonts w:ascii="Arial"/>
                <w:sz w:val="21"/>
              </w:rPr>
            </w:pPr>
          </w:p>
        </w:tc>
        <w:tc>
          <w:tcPr>
            <w:tcW w:w="579" w:type="dxa"/>
            <w:vAlign w:val="top"/>
          </w:tcPr>
          <w:p w14:paraId="298170FA">
            <w:pPr>
              <w:rPr>
                <w:rFonts w:ascii="Arial"/>
                <w:sz w:val="21"/>
              </w:rPr>
            </w:pPr>
          </w:p>
        </w:tc>
        <w:tc>
          <w:tcPr>
            <w:tcW w:w="869" w:type="dxa"/>
            <w:vAlign w:val="top"/>
          </w:tcPr>
          <w:p w14:paraId="501475CA">
            <w:pPr>
              <w:rPr>
                <w:rFonts w:ascii="Arial"/>
                <w:sz w:val="21"/>
              </w:rPr>
            </w:pPr>
          </w:p>
        </w:tc>
        <w:tc>
          <w:tcPr>
            <w:tcW w:w="869" w:type="dxa"/>
            <w:tcBorders>
              <w:right w:val="single" w:color="000000" w:sz="10" w:space="0"/>
            </w:tcBorders>
            <w:vAlign w:val="top"/>
          </w:tcPr>
          <w:p w14:paraId="7DAC3E51">
            <w:pPr>
              <w:rPr>
                <w:rFonts w:ascii="Arial"/>
                <w:sz w:val="21"/>
              </w:rPr>
            </w:pPr>
          </w:p>
        </w:tc>
        <w:tc>
          <w:tcPr>
            <w:tcW w:w="2549" w:type="dxa"/>
            <w:tcBorders>
              <w:left w:val="single" w:color="000000" w:sz="10" w:space="0"/>
            </w:tcBorders>
            <w:vAlign w:val="top"/>
          </w:tcPr>
          <w:p w14:paraId="5D69B338">
            <w:pPr>
              <w:pStyle w:val="6"/>
              <w:spacing w:before="102" w:line="212" w:lineRule="auto"/>
              <w:ind w:left="29"/>
            </w:pPr>
            <w:r>
              <w:rPr>
                <w:spacing w:val="-2"/>
              </w:rPr>
              <w:t>其他长期负债</w:t>
            </w:r>
          </w:p>
        </w:tc>
        <w:tc>
          <w:tcPr>
            <w:tcW w:w="574" w:type="dxa"/>
            <w:vAlign w:val="top"/>
          </w:tcPr>
          <w:p w14:paraId="32FE01C6">
            <w:pPr>
              <w:pStyle w:val="6"/>
              <w:spacing w:before="102" w:line="212" w:lineRule="auto"/>
              <w:ind w:left="36"/>
            </w:pPr>
            <w:r>
              <w:rPr>
                <w:spacing w:val="-5"/>
              </w:rPr>
              <w:t>88</w:t>
            </w:r>
          </w:p>
        </w:tc>
        <w:tc>
          <w:tcPr>
            <w:tcW w:w="870" w:type="dxa"/>
            <w:vAlign w:val="top"/>
          </w:tcPr>
          <w:p w14:paraId="2EE6EB21">
            <w:pPr>
              <w:pStyle w:val="6"/>
              <w:spacing w:before="102" w:line="212" w:lineRule="auto"/>
              <w:ind w:left="37"/>
            </w:pPr>
            <w:r>
              <w:t>0</w:t>
            </w:r>
          </w:p>
        </w:tc>
        <w:tc>
          <w:tcPr>
            <w:tcW w:w="874" w:type="dxa"/>
            <w:tcBorders>
              <w:right w:val="single" w:color="000000" w:sz="2" w:space="0"/>
            </w:tcBorders>
            <w:vAlign w:val="top"/>
          </w:tcPr>
          <w:p w14:paraId="2972892B">
            <w:pPr>
              <w:pStyle w:val="6"/>
              <w:spacing w:before="102" w:line="212" w:lineRule="auto"/>
              <w:ind w:left="38"/>
            </w:pPr>
            <w:r>
              <w:t>0</w:t>
            </w:r>
          </w:p>
        </w:tc>
      </w:tr>
      <w:tr w14:paraId="13B7D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1CF0BAAA">
            <w:pPr>
              <w:pStyle w:val="6"/>
              <w:spacing w:before="104" w:line="210" w:lineRule="auto"/>
              <w:ind w:left="56"/>
            </w:pPr>
            <w:r>
              <w:rPr>
                <w:spacing w:val="-6"/>
              </w:rPr>
              <w:t>固定资产：</w:t>
            </w:r>
          </w:p>
        </w:tc>
        <w:tc>
          <w:tcPr>
            <w:tcW w:w="579" w:type="dxa"/>
            <w:vAlign w:val="top"/>
          </w:tcPr>
          <w:p w14:paraId="783F019C">
            <w:pPr>
              <w:rPr>
                <w:rFonts w:ascii="Arial"/>
                <w:sz w:val="21"/>
              </w:rPr>
            </w:pPr>
          </w:p>
        </w:tc>
        <w:tc>
          <w:tcPr>
            <w:tcW w:w="869" w:type="dxa"/>
            <w:vAlign w:val="top"/>
          </w:tcPr>
          <w:p w14:paraId="1BF74493">
            <w:pPr>
              <w:rPr>
                <w:rFonts w:ascii="Arial"/>
                <w:sz w:val="21"/>
              </w:rPr>
            </w:pPr>
          </w:p>
        </w:tc>
        <w:tc>
          <w:tcPr>
            <w:tcW w:w="869" w:type="dxa"/>
            <w:tcBorders>
              <w:right w:val="single" w:color="000000" w:sz="10" w:space="0"/>
            </w:tcBorders>
            <w:vAlign w:val="top"/>
          </w:tcPr>
          <w:p w14:paraId="0F943D4F">
            <w:pPr>
              <w:rPr>
                <w:rFonts w:ascii="Arial"/>
                <w:sz w:val="21"/>
              </w:rPr>
            </w:pPr>
          </w:p>
        </w:tc>
        <w:tc>
          <w:tcPr>
            <w:tcW w:w="2549" w:type="dxa"/>
            <w:tcBorders>
              <w:left w:val="single" w:color="000000" w:sz="10" w:space="0"/>
            </w:tcBorders>
            <w:vAlign w:val="top"/>
          </w:tcPr>
          <w:p w14:paraId="69CCD38F">
            <w:pPr>
              <w:pStyle w:val="6"/>
              <w:spacing w:before="104" w:line="210" w:lineRule="auto"/>
              <w:ind w:left="29"/>
            </w:pPr>
            <w:r>
              <w:rPr>
                <w:spacing w:val="-2"/>
              </w:rPr>
              <w:t>长期负债合计</w:t>
            </w:r>
          </w:p>
        </w:tc>
        <w:tc>
          <w:tcPr>
            <w:tcW w:w="574" w:type="dxa"/>
            <w:vAlign w:val="top"/>
          </w:tcPr>
          <w:p w14:paraId="5F760E1D">
            <w:pPr>
              <w:pStyle w:val="6"/>
              <w:spacing w:before="104" w:line="210" w:lineRule="auto"/>
              <w:ind w:left="36"/>
            </w:pPr>
            <w:r>
              <w:rPr>
                <w:spacing w:val="-5"/>
              </w:rPr>
              <w:t>90</w:t>
            </w:r>
          </w:p>
        </w:tc>
        <w:tc>
          <w:tcPr>
            <w:tcW w:w="870" w:type="dxa"/>
            <w:shd w:val="clear" w:color="auto" w:fill="E6E6E6"/>
            <w:vAlign w:val="top"/>
          </w:tcPr>
          <w:p w14:paraId="1D18ACF2">
            <w:pPr>
              <w:pStyle w:val="6"/>
              <w:spacing w:before="104" w:line="210" w:lineRule="auto"/>
              <w:ind w:left="37"/>
            </w:pPr>
            <w:r>
              <w:rPr>
                <w:spacing w:val="-3"/>
              </w:rPr>
              <w:t>0.00</w:t>
            </w:r>
          </w:p>
        </w:tc>
        <w:tc>
          <w:tcPr>
            <w:tcW w:w="874" w:type="dxa"/>
            <w:tcBorders>
              <w:right w:val="single" w:color="000000" w:sz="2" w:space="0"/>
            </w:tcBorders>
            <w:shd w:val="clear" w:color="auto" w:fill="E6E6E6"/>
            <w:vAlign w:val="top"/>
          </w:tcPr>
          <w:p w14:paraId="17222EEA">
            <w:pPr>
              <w:pStyle w:val="6"/>
              <w:spacing w:before="104" w:line="210" w:lineRule="auto"/>
              <w:ind w:left="38"/>
            </w:pPr>
            <w:r>
              <w:rPr>
                <w:spacing w:val="-3"/>
              </w:rPr>
              <w:t>0.00</w:t>
            </w:r>
          </w:p>
        </w:tc>
      </w:tr>
      <w:tr w14:paraId="33C78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00B7E7CC">
            <w:pPr>
              <w:pStyle w:val="6"/>
              <w:spacing w:before="104" w:line="219" w:lineRule="auto"/>
              <w:ind w:left="56"/>
            </w:pPr>
            <w:r>
              <w:rPr>
                <w:spacing w:val="-5"/>
              </w:rPr>
              <w:t>固定资产原价</w:t>
            </w:r>
          </w:p>
        </w:tc>
        <w:tc>
          <w:tcPr>
            <w:tcW w:w="579" w:type="dxa"/>
            <w:vAlign w:val="top"/>
          </w:tcPr>
          <w:p w14:paraId="45714481">
            <w:pPr>
              <w:pStyle w:val="6"/>
              <w:spacing w:before="104" w:line="241" w:lineRule="auto"/>
              <w:ind w:left="36"/>
            </w:pPr>
            <w:r>
              <w:rPr>
                <w:spacing w:val="-7"/>
              </w:rPr>
              <w:t>31</w:t>
            </w:r>
          </w:p>
        </w:tc>
        <w:tc>
          <w:tcPr>
            <w:tcW w:w="869" w:type="dxa"/>
            <w:vAlign w:val="top"/>
          </w:tcPr>
          <w:p w14:paraId="61A81480">
            <w:pPr>
              <w:pStyle w:val="6"/>
              <w:spacing w:before="104"/>
              <w:ind w:left="38"/>
            </w:pPr>
            <w:r>
              <w:rPr>
                <w:spacing w:val="-2"/>
              </w:rPr>
              <w:t>523035.</w:t>
            </w:r>
          </w:p>
          <w:p w14:paraId="118BE561">
            <w:pPr>
              <w:pStyle w:val="6"/>
              <w:spacing w:before="73" w:line="210" w:lineRule="auto"/>
              <w:ind w:left="35"/>
            </w:pPr>
            <w:r>
              <w:rPr>
                <w:spacing w:val="-5"/>
              </w:rPr>
              <w:t>00</w:t>
            </w:r>
          </w:p>
        </w:tc>
        <w:tc>
          <w:tcPr>
            <w:tcW w:w="869" w:type="dxa"/>
            <w:tcBorders>
              <w:right w:val="single" w:color="000000" w:sz="10" w:space="0"/>
            </w:tcBorders>
            <w:vAlign w:val="top"/>
          </w:tcPr>
          <w:p w14:paraId="0F038390">
            <w:pPr>
              <w:pStyle w:val="6"/>
              <w:spacing w:before="104"/>
              <w:ind w:left="38"/>
            </w:pPr>
            <w:r>
              <w:rPr>
                <w:spacing w:val="-2"/>
              </w:rPr>
              <w:t>523035.</w:t>
            </w:r>
          </w:p>
          <w:p w14:paraId="5C662D41">
            <w:pPr>
              <w:pStyle w:val="6"/>
              <w:spacing w:before="73" w:line="210" w:lineRule="auto"/>
              <w:ind w:left="35"/>
            </w:pPr>
            <w:r>
              <w:rPr>
                <w:spacing w:val="-5"/>
              </w:rPr>
              <w:t>00</w:t>
            </w:r>
          </w:p>
        </w:tc>
        <w:tc>
          <w:tcPr>
            <w:tcW w:w="2549" w:type="dxa"/>
            <w:tcBorders>
              <w:left w:val="single" w:color="000000" w:sz="10" w:space="0"/>
            </w:tcBorders>
            <w:vAlign w:val="top"/>
          </w:tcPr>
          <w:p w14:paraId="663F82AD">
            <w:pPr>
              <w:rPr>
                <w:rFonts w:ascii="Arial"/>
                <w:sz w:val="21"/>
              </w:rPr>
            </w:pPr>
          </w:p>
        </w:tc>
        <w:tc>
          <w:tcPr>
            <w:tcW w:w="574" w:type="dxa"/>
            <w:vAlign w:val="top"/>
          </w:tcPr>
          <w:p w14:paraId="596FA418">
            <w:pPr>
              <w:rPr>
                <w:rFonts w:ascii="Arial"/>
                <w:sz w:val="21"/>
              </w:rPr>
            </w:pPr>
          </w:p>
        </w:tc>
        <w:tc>
          <w:tcPr>
            <w:tcW w:w="870" w:type="dxa"/>
            <w:vAlign w:val="top"/>
          </w:tcPr>
          <w:p w14:paraId="4327B57C">
            <w:pPr>
              <w:rPr>
                <w:rFonts w:ascii="Arial"/>
                <w:sz w:val="21"/>
              </w:rPr>
            </w:pPr>
          </w:p>
        </w:tc>
        <w:tc>
          <w:tcPr>
            <w:tcW w:w="874" w:type="dxa"/>
            <w:tcBorders>
              <w:right w:val="single" w:color="000000" w:sz="2" w:space="0"/>
            </w:tcBorders>
            <w:vAlign w:val="top"/>
          </w:tcPr>
          <w:p w14:paraId="32FDE157">
            <w:pPr>
              <w:rPr>
                <w:rFonts w:ascii="Arial"/>
                <w:sz w:val="21"/>
              </w:rPr>
            </w:pPr>
          </w:p>
        </w:tc>
      </w:tr>
      <w:tr w14:paraId="7AC50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5A519823">
            <w:pPr>
              <w:pStyle w:val="6"/>
              <w:spacing w:before="104" w:line="222" w:lineRule="auto"/>
              <w:ind w:left="37"/>
            </w:pPr>
            <w:r>
              <w:rPr>
                <w:spacing w:val="-2"/>
              </w:rPr>
              <w:t>减：累计折旧</w:t>
            </w:r>
          </w:p>
        </w:tc>
        <w:tc>
          <w:tcPr>
            <w:tcW w:w="579" w:type="dxa"/>
            <w:vAlign w:val="top"/>
          </w:tcPr>
          <w:p w14:paraId="43457C26">
            <w:pPr>
              <w:pStyle w:val="6"/>
              <w:spacing w:before="104" w:line="241" w:lineRule="auto"/>
              <w:ind w:left="36"/>
            </w:pPr>
            <w:r>
              <w:rPr>
                <w:spacing w:val="-7"/>
              </w:rPr>
              <w:t>32</w:t>
            </w:r>
          </w:p>
        </w:tc>
        <w:tc>
          <w:tcPr>
            <w:tcW w:w="869" w:type="dxa"/>
            <w:vAlign w:val="top"/>
          </w:tcPr>
          <w:p w14:paraId="7BF15CCD">
            <w:pPr>
              <w:pStyle w:val="6"/>
              <w:spacing w:before="105"/>
              <w:ind w:left="33"/>
            </w:pPr>
            <w:r>
              <w:rPr>
                <w:spacing w:val="-2"/>
              </w:rPr>
              <w:t>452093.</w:t>
            </w:r>
          </w:p>
          <w:p w14:paraId="1CC20884">
            <w:pPr>
              <w:pStyle w:val="6"/>
              <w:spacing w:before="73" w:line="209" w:lineRule="auto"/>
              <w:ind w:left="38"/>
            </w:pPr>
            <w:r>
              <w:rPr>
                <w:spacing w:val="-7"/>
              </w:rPr>
              <w:t>30</w:t>
            </w:r>
          </w:p>
        </w:tc>
        <w:tc>
          <w:tcPr>
            <w:tcW w:w="869" w:type="dxa"/>
            <w:tcBorders>
              <w:right w:val="single" w:color="000000" w:sz="10" w:space="0"/>
            </w:tcBorders>
            <w:vAlign w:val="top"/>
          </w:tcPr>
          <w:p w14:paraId="7F26DC8C">
            <w:pPr>
              <w:pStyle w:val="6"/>
              <w:spacing w:before="105"/>
              <w:ind w:left="32"/>
            </w:pPr>
            <w:r>
              <w:rPr>
                <w:spacing w:val="-1"/>
              </w:rPr>
              <w:t>475113.</w:t>
            </w:r>
          </w:p>
          <w:p w14:paraId="3AE63A3D">
            <w:pPr>
              <w:pStyle w:val="6"/>
              <w:spacing w:before="73" w:line="209" w:lineRule="auto"/>
              <w:ind w:left="50"/>
            </w:pPr>
            <w:r>
              <w:rPr>
                <w:spacing w:val="-13"/>
              </w:rPr>
              <w:t>19</w:t>
            </w:r>
          </w:p>
        </w:tc>
        <w:tc>
          <w:tcPr>
            <w:tcW w:w="2549" w:type="dxa"/>
            <w:tcBorders>
              <w:left w:val="single" w:color="000000" w:sz="10" w:space="0"/>
            </w:tcBorders>
            <w:vAlign w:val="top"/>
          </w:tcPr>
          <w:p w14:paraId="6581B207">
            <w:pPr>
              <w:pStyle w:val="6"/>
              <w:spacing w:before="104" w:line="221" w:lineRule="auto"/>
              <w:ind w:left="32"/>
            </w:pPr>
            <w:r>
              <w:rPr>
                <w:spacing w:val="-2"/>
              </w:rPr>
              <w:t>受托代理负债：</w:t>
            </w:r>
          </w:p>
        </w:tc>
        <w:tc>
          <w:tcPr>
            <w:tcW w:w="574" w:type="dxa"/>
            <w:vAlign w:val="top"/>
          </w:tcPr>
          <w:p w14:paraId="6E190E51">
            <w:pPr>
              <w:rPr>
                <w:rFonts w:ascii="Arial"/>
                <w:sz w:val="21"/>
              </w:rPr>
            </w:pPr>
          </w:p>
        </w:tc>
        <w:tc>
          <w:tcPr>
            <w:tcW w:w="870" w:type="dxa"/>
            <w:vAlign w:val="top"/>
          </w:tcPr>
          <w:p w14:paraId="7225CF14">
            <w:pPr>
              <w:rPr>
                <w:rFonts w:ascii="Arial"/>
                <w:sz w:val="21"/>
              </w:rPr>
            </w:pPr>
          </w:p>
        </w:tc>
        <w:tc>
          <w:tcPr>
            <w:tcW w:w="874" w:type="dxa"/>
            <w:tcBorders>
              <w:right w:val="single" w:color="000000" w:sz="2" w:space="0"/>
            </w:tcBorders>
            <w:vAlign w:val="top"/>
          </w:tcPr>
          <w:p w14:paraId="5C1F5BD9">
            <w:pPr>
              <w:rPr>
                <w:rFonts w:ascii="Arial"/>
                <w:sz w:val="21"/>
              </w:rPr>
            </w:pPr>
          </w:p>
        </w:tc>
      </w:tr>
      <w:tr w14:paraId="3A4AA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2489" w:type="dxa"/>
            <w:tcBorders>
              <w:left w:val="single" w:color="000000" w:sz="2" w:space="0"/>
            </w:tcBorders>
            <w:vAlign w:val="top"/>
          </w:tcPr>
          <w:p w14:paraId="0A4E077A">
            <w:pPr>
              <w:pStyle w:val="6"/>
              <w:spacing w:before="104" w:line="221" w:lineRule="auto"/>
              <w:ind w:left="56"/>
            </w:pPr>
            <w:r>
              <w:rPr>
                <w:spacing w:val="-5"/>
              </w:rPr>
              <w:t>固定资产净值</w:t>
            </w:r>
          </w:p>
        </w:tc>
        <w:tc>
          <w:tcPr>
            <w:tcW w:w="579" w:type="dxa"/>
            <w:vAlign w:val="top"/>
          </w:tcPr>
          <w:p w14:paraId="1E16EE99">
            <w:pPr>
              <w:pStyle w:val="6"/>
              <w:spacing w:before="105" w:line="241" w:lineRule="auto"/>
              <w:ind w:left="36"/>
            </w:pPr>
            <w:r>
              <w:rPr>
                <w:spacing w:val="-7"/>
              </w:rPr>
              <w:t>33</w:t>
            </w:r>
          </w:p>
        </w:tc>
        <w:tc>
          <w:tcPr>
            <w:tcW w:w="869" w:type="dxa"/>
            <w:shd w:val="clear" w:color="auto" w:fill="E6E6E6"/>
            <w:vAlign w:val="top"/>
          </w:tcPr>
          <w:p w14:paraId="19B7EEDC">
            <w:pPr>
              <w:pStyle w:val="6"/>
              <w:spacing w:before="105"/>
              <w:ind w:left="39"/>
            </w:pPr>
            <w:r>
              <w:rPr>
                <w:spacing w:val="-2"/>
              </w:rPr>
              <w:t>70941.7</w:t>
            </w:r>
          </w:p>
          <w:p w14:paraId="131E6BB3">
            <w:pPr>
              <w:pStyle w:val="6"/>
              <w:spacing w:before="73" w:line="209" w:lineRule="auto"/>
              <w:ind w:left="35"/>
            </w:pPr>
            <w:r>
              <w:t>0</w:t>
            </w:r>
          </w:p>
        </w:tc>
        <w:tc>
          <w:tcPr>
            <w:tcW w:w="869" w:type="dxa"/>
            <w:tcBorders>
              <w:right w:val="single" w:color="000000" w:sz="10" w:space="0"/>
            </w:tcBorders>
            <w:shd w:val="clear" w:color="auto" w:fill="E6E6E6"/>
            <w:vAlign w:val="top"/>
          </w:tcPr>
          <w:p w14:paraId="4F4F8C29">
            <w:pPr>
              <w:pStyle w:val="6"/>
              <w:spacing w:before="105"/>
              <w:ind w:left="32"/>
            </w:pPr>
            <w:r>
              <w:rPr>
                <w:spacing w:val="-1"/>
              </w:rPr>
              <w:t>47921.8</w:t>
            </w:r>
          </w:p>
          <w:p w14:paraId="7289D0F9">
            <w:pPr>
              <w:pStyle w:val="6"/>
              <w:spacing w:before="73" w:line="209" w:lineRule="auto"/>
              <w:ind w:left="50"/>
            </w:pPr>
            <w:r>
              <w:t>1</w:t>
            </w:r>
          </w:p>
        </w:tc>
        <w:tc>
          <w:tcPr>
            <w:tcW w:w="2549" w:type="dxa"/>
            <w:tcBorders>
              <w:left w:val="single" w:color="000000" w:sz="10" w:space="0"/>
            </w:tcBorders>
            <w:vAlign w:val="top"/>
          </w:tcPr>
          <w:p w14:paraId="0C1B442E">
            <w:pPr>
              <w:pStyle w:val="6"/>
              <w:spacing w:before="104" w:line="221" w:lineRule="auto"/>
              <w:ind w:left="32"/>
            </w:pPr>
            <w:r>
              <w:rPr>
                <w:spacing w:val="-2"/>
              </w:rPr>
              <w:t>受托代理负债</w:t>
            </w:r>
          </w:p>
        </w:tc>
        <w:tc>
          <w:tcPr>
            <w:tcW w:w="574" w:type="dxa"/>
            <w:vAlign w:val="top"/>
          </w:tcPr>
          <w:p w14:paraId="57DF1E94">
            <w:pPr>
              <w:pStyle w:val="6"/>
              <w:spacing w:before="105" w:line="241" w:lineRule="auto"/>
              <w:ind w:left="36"/>
            </w:pPr>
            <w:r>
              <w:rPr>
                <w:spacing w:val="-5"/>
              </w:rPr>
              <w:t>91</w:t>
            </w:r>
          </w:p>
        </w:tc>
        <w:tc>
          <w:tcPr>
            <w:tcW w:w="870" w:type="dxa"/>
            <w:vAlign w:val="top"/>
          </w:tcPr>
          <w:p w14:paraId="70447B5F">
            <w:pPr>
              <w:pStyle w:val="6"/>
              <w:spacing w:before="105" w:line="241" w:lineRule="auto"/>
              <w:ind w:left="37"/>
            </w:pPr>
            <w:r>
              <w:t>0</w:t>
            </w:r>
          </w:p>
        </w:tc>
        <w:tc>
          <w:tcPr>
            <w:tcW w:w="874" w:type="dxa"/>
            <w:tcBorders>
              <w:right w:val="single" w:color="000000" w:sz="2" w:space="0"/>
            </w:tcBorders>
            <w:vAlign w:val="top"/>
          </w:tcPr>
          <w:p w14:paraId="0BBB525C">
            <w:pPr>
              <w:pStyle w:val="6"/>
              <w:spacing w:before="105" w:line="241" w:lineRule="auto"/>
              <w:ind w:left="38"/>
            </w:pPr>
            <w:r>
              <w:t>0</w:t>
            </w:r>
          </w:p>
        </w:tc>
      </w:tr>
      <w:tr w14:paraId="003F4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2489" w:type="dxa"/>
            <w:tcBorders>
              <w:left w:val="single" w:color="000000" w:sz="2" w:space="0"/>
            </w:tcBorders>
            <w:vAlign w:val="top"/>
          </w:tcPr>
          <w:p w14:paraId="34E517E3">
            <w:pPr>
              <w:pStyle w:val="6"/>
              <w:spacing w:before="108" w:line="207" w:lineRule="auto"/>
              <w:ind w:left="36"/>
            </w:pPr>
            <w:r>
              <w:rPr>
                <w:spacing w:val="-2"/>
              </w:rPr>
              <w:t>在建工程</w:t>
            </w:r>
          </w:p>
        </w:tc>
        <w:tc>
          <w:tcPr>
            <w:tcW w:w="579" w:type="dxa"/>
            <w:vAlign w:val="top"/>
          </w:tcPr>
          <w:p w14:paraId="149A0A99">
            <w:pPr>
              <w:pStyle w:val="6"/>
              <w:spacing w:before="108" w:line="207" w:lineRule="auto"/>
              <w:ind w:left="36"/>
            </w:pPr>
            <w:r>
              <w:rPr>
                <w:spacing w:val="-7"/>
              </w:rPr>
              <w:t>34</w:t>
            </w:r>
          </w:p>
        </w:tc>
        <w:tc>
          <w:tcPr>
            <w:tcW w:w="869" w:type="dxa"/>
            <w:vAlign w:val="top"/>
          </w:tcPr>
          <w:p w14:paraId="7F643A70">
            <w:pPr>
              <w:pStyle w:val="6"/>
              <w:spacing w:before="108" w:line="207" w:lineRule="auto"/>
              <w:ind w:left="35"/>
            </w:pPr>
            <w:r>
              <w:t>0</w:t>
            </w:r>
          </w:p>
        </w:tc>
        <w:tc>
          <w:tcPr>
            <w:tcW w:w="869" w:type="dxa"/>
            <w:tcBorders>
              <w:right w:val="single" w:color="000000" w:sz="10" w:space="0"/>
            </w:tcBorders>
            <w:vAlign w:val="top"/>
          </w:tcPr>
          <w:p w14:paraId="5A46484D">
            <w:pPr>
              <w:pStyle w:val="6"/>
              <w:spacing w:before="108" w:line="207" w:lineRule="auto"/>
              <w:ind w:left="35"/>
            </w:pPr>
            <w:r>
              <w:t>0</w:t>
            </w:r>
          </w:p>
        </w:tc>
        <w:tc>
          <w:tcPr>
            <w:tcW w:w="2549" w:type="dxa"/>
            <w:tcBorders>
              <w:left w:val="single" w:color="000000" w:sz="10" w:space="0"/>
            </w:tcBorders>
            <w:vAlign w:val="top"/>
          </w:tcPr>
          <w:p w14:paraId="4F1A68D6">
            <w:pPr>
              <w:rPr>
                <w:rFonts w:ascii="Arial"/>
                <w:sz w:val="21"/>
              </w:rPr>
            </w:pPr>
          </w:p>
        </w:tc>
        <w:tc>
          <w:tcPr>
            <w:tcW w:w="574" w:type="dxa"/>
            <w:vAlign w:val="top"/>
          </w:tcPr>
          <w:p w14:paraId="47955537">
            <w:pPr>
              <w:rPr>
                <w:rFonts w:ascii="Arial"/>
                <w:sz w:val="21"/>
              </w:rPr>
            </w:pPr>
          </w:p>
        </w:tc>
        <w:tc>
          <w:tcPr>
            <w:tcW w:w="870" w:type="dxa"/>
            <w:vAlign w:val="top"/>
          </w:tcPr>
          <w:p w14:paraId="78DBE71E">
            <w:pPr>
              <w:rPr>
                <w:rFonts w:ascii="Arial"/>
                <w:sz w:val="21"/>
              </w:rPr>
            </w:pPr>
          </w:p>
        </w:tc>
        <w:tc>
          <w:tcPr>
            <w:tcW w:w="874" w:type="dxa"/>
            <w:tcBorders>
              <w:right w:val="single" w:color="000000" w:sz="2" w:space="0"/>
            </w:tcBorders>
            <w:vAlign w:val="top"/>
          </w:tcPr>
          <w:p w14:paraId="3609C4D0">
            <w:pPr>
              <w:rPr>
                <w:rFonts w:ascii="Arial"/>
                <w:sz w:val="21"/>
              </w:rPr>
            </w:pPr>
          </w:p>
        </w:tc>
      </w:tr>
      <w:tr w14:paraId="17E8E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489" w:type="dxa"/>
            <w:tcBorders>
              <w:left w:val="single" w:color="000000" w:sz="2" w:space="0"/>
            </w:tcBorders>
            <w:vAlign w:val="top"/>
          </w:tcPr>
          <w:p w14:paraId="081CF4FD">
            <w:pPr>
              <w:pStyle w:val="6"/>
              <w:spacing w:before="107" w:line="212" w:lineRule="auto"/>
              <w:ind w:left="38"/>
            </w:pPr>
            <w:r>
              <w:rPr>
                <w:spacing w:val="-2"/>
              </w:rPr>
              <w:t>文物文化资产</w:t>
            </w:r>
          </w:p>
        </w:tc>
        <w:tc>
          <w:tcPr>
            <w:tcW w:w="579" w:type="dxa"/>
            <w:vAlign w:val="top"/>
          </w:tcPr>
          <w:p w14:paraId="342A1F52">
            <w:pPr>
              <w:pStyle w:val="6"/>
              <w:spacing w:before="107" w:line="212" w:lineRule="auto"/>
              <w:ind w:left="36"/>
            </w:pPr>
            <w:r>
              <w:rPr>
                <w:spacing w:val="-7"/>
              </w:rPr>
              <w:t>35</w:t>
            </w:r>
          </w:p>
        </w:tc>
        <w:tc>
          <w:tcPr>
            <w:tcW w:w="869" w:type="dxa"/>
            <w:vAlign w:val="top"/>
          </w:tcPr>
          <w:p w14:paraId="34BA7D05">
            <w:pPr>
              <w:pStyle w:val="6"/>
              <w:spacing w:before="107" w:line="212" w:lineRule="auto"/>
              <w:ind w:left="35"/>
            </w:pPr>
            <w:r>
              <w:t>0</w:t>
            </w:r>
          </w:p>
        </w:tc>
        <w:tc>
          <w:tcPr>
            <w:tcW w:w="869" w:type="dxa"/>
            <w:tcBorders>
              <w:right w:val="single" w:color="000000" w:sz="10" w:space="0"/>
            </w:tcBorders>
            <w:vAlign w:val="top"/>
          </w:tcPr>
          <w:p w14:paraId="69205B20">
            <w:pPr>
              <w:pStyle w:val="6"/>
              <w:spacing w:before="107" w:line="212" w:lineRule="auto"/>
              <w:ind w:left="35"/>
            </w:pPr>
            <w:r>
              <w:t>0</w:t>
            </w:r>
          </w:p>
        </w:tc>
        <w:tc>
          <w:tcPr>
            <w:tcW w:w="2549" w:type="dxa"/>
            <w:tcBorders>
              <w:left w:val="single" w:color="000000" w:sz="10" w:space="0"/>
            </w:tcBorders>
            <w:vAlign w:val="top"/>
          </w:tcPr>
          <w:p w14:paraId="5F45CB9F">
            <w:pPr>
              <w:pStyle w:val="6"/>
              <w:spacing w:before="107" w:line="212" w:lineRule="auto"/>
              <w:ind w:left="37"/>
            </w:pPr>
            <w:r>
              <w:rPr>
                <w:spacing w:val="-5"/>
              </w:rPr>
              <w:t>负债合计</w:t>
            </w:r>
          </w:p>
        </w:tc>
        <w:tc>
          <w:tcPr>
            <w:tcW w:w="574" w:type="dxa"/>
            <w:vAlign w:val="top"/>
          </w:tcPr>
          <w:p w14:paraId="73CD92AF">
            <w:pPr>
              <w:pStyle w:val="6"/>
              <w:spacing w:before="107" w:line="212" w:lineRule="auto"/>
              <w:ind w:left="52"/>
            </w:pPr>
            <w:r>
              <w:rPr>
                <w:spacing w:val="-8"/>
              </w:rPr>
              <w:t>100</w:t>
            </w:r>
          </w:p>
        </w:tc>
        <w:tc>
          <w:tcPr>
            <w:tcW w:w="870" w:type="dxa"/>
            <w:shd w:val="clear" w:color="auto" w:fill="E6E6E6"/>
            <w:vAlign w:val="top"/>
          </w:tcPr>
          <w:p w14:paraId="6D75F558">
            <w:pPr>
              <w:pStyle w:val="6"/>
              <w:spacing w:before="107" w:line="212" w:lineRule="auto"/>
              <w:ind w:left="37"/>
            </w:pPr>
            <w:r>
              <w:rPr>
                <w:spacing w:val="-2"/>
              </w:rPr>
              <w:t>2958388</w:t>
            </w:r>
          </w:p>
        </w:tc>
        <w:tc>
          <w:tcPr>
            <w:tcW w:w="874" w:type="dxa"/>
            <w:tcBorders>
              <w:right w:val="single" w:color="000000" w:sz="2" w:space="0"/>
            </w:tcBorders>
            <w:shd w:val="clear" w:color="auto" w:fill="E6E6E6"/>
            <w:vAlign w:val="top"/>
          </w:tcPr>
          <w:p w14:paraId="1DF4CCE3">
            <w:pPr>
              <w:pStyle w:val="6"/>
              <w:spacing w:before="107" w:line="212" w:lineRule="auto"/>
              <w:ind w:left="39"/>
            </w:pPr>
            <w:r>
              <w:rPr>
                <w:spacing w:val="-2"/>
              </w:rPr>
              <w:t>2045765</w:t>
            </w:r>
          </w:p>
        </w:tc>
      </w:tr>
    </w:tbl>
    <w:p w14:paraId="7C0B81FB">
      <w:pPr>
        <w:rPr>
          <w:rFonts w:ascii="Arial"/>
          <w:sz w:val="21"/>
        </w:rPr>
      </w:pPr>
    </w:p>
    <w:p w14:paraId="250C7D73">
      <w:pPr>
        <w:rPr>
          <w:rFonts w:ascii="Arial" w:hAnsi="Arial" w:eastAsia="Arial" w:cs="Arial"/>
          <w:sz w:val="21"/>
          <w:szCs w:val="21"/>
        </w:rPr>
        <w:sectPr>
          <w:pgSz w:w="11906" w:h="16839"/>
          <w:pgMar w:top="1431" w:right="432" w:bottom="0" w:left="1785" w:header="0" w:footer="0" w:gutter="0"/>
          <w:cols w:space="720" w:num="1"/>
        </w:sectPr>
      </w:pPr>
    </w:p>
    <w:p w14:paraId="5534F613">
      <w:pPr>
        <w:spacing w:line="91" w:lineRule="auto"/>
        <w:rPr>
          <w:rFonts w:ascii="Arial"/>
          <w:sz w:val="2"/>
        </w:rPr>
      </w:pPr>
    </w:p>
    <w:tbl>
      <w:tblPr>
        <w:tblStyle w:val="5"/>
        <w:tblW w:w="9673" w:type="dxa"/>
        <w:tblInd w:w="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89"/>
        <w:gridCol w:w="579"/>
        <w:gridCol w:w="869"/>
        <w:gridCol w:w="869"/>
        <w:gridCol w:w="2549"/>
        <w:gridCol w:w="574"/>
        <w:gridCol w:w="870"/>
        <w:gridCol w:w="874"/>
      </w:tblGrid>
      <w:tr w14:paraId="392C40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2489" w:type="dxa"/>
            <w:tcBorders>
              <w:left w:val="single" w:color="000000" w:sz="2" w:space="0"/>
            </w:tcBorders>
            <w:vAlign w:val="top"/>
          </w:tcPr>
          <w:p w14:paraId="59C40E58">
            <w:pPr>
              <w:rPr>
                <w:rFonts w:ascii="Arial"/>
                <w:sz w:val="21"/>
              </w:rPr>
            </w:pPr>
          </w:p>
        </w:tc>
        <w:tc>
          <w:tcPr>
            <w:tcW w:w="579" w:type="dxa"/>
            <w:vAlign w:val="top"/>
          </w:tcPr>
          <w:p w14:paraId="5A23CD9B">
            <w:pPr>
              <w:rPr>
                <w:rFonts w:ascii="Arial"/>
                <w:sz w:val="21"/>
              </w:rPr>
            </w:pPr>
          </w:p>
        </w:tc>
        <w:tc>
          <w:tcPr>
            <w:tcW w:w="869" w:type="dxa"/>
            <w:vAlign w:val="top"/>
          </w:tcPr>
          <w:p w14:paraId="0D3233C6">
            <w:pPr>
              <w:rPr>
                <w:rFonts w:ascii="Arial"/>
                <w:sz w:val="21"/>
              </w:rPr>
            </w:pPr>
          </w:p>
        </w:tc>
        <w:tc>
          <w:tcPr>
            <w:tcW w:w="869" w:type="dxa"/>
            <w:tcBorders>
              <w:right w:val="single" w:color="000000" w:sz="10" w:space="0"/>
            </w:tcBorders>
            <w:vAlign w:val="top"/>
          </w:tcPr>
          <w:p w14:paraId="1248A740">
            <w:pPr>
              <w:rPr>
                <w:rFonts w:ascii="Arial"/>
                <w:sz w:val="21"/>
              </w:rPr>
            </w:pPr>
          </w:p>
        </w:tc>
        <w:tc>
          <w:tcPr>
            <w:tcW w:w="2549" w:type="dxa"/>
            <w:tcBorders>
              <w:left w:val="single" w:color="000000" w:sz="10" w:space="0"/>
            </w:tcBorders>
            <w:vAlign w:val="top"/>
          </w:tcPr>
          <w:p w14:paraId="6C3DFCFF">
            <w:pPr>
              <w:rPr>
                <w:rFonts w:ascii="Arial"/>
                <w:sz w:val="21"/>
              </w:rPr>
            </w:pPr>
          </w:p>
        </w:tc>
        <w:tc>
          <w:tcPr>
            <w:tcW w:w="574" w:type="dxa"/>
            <w:vAlign w:val="top"/>
          </w:tcPr>
          <w:p w14:paraId="604CEEE1">
            <w:pPr>
              <w:rPr>
                <w:rFonts w:ascii="Arial"/>
                <w:sz w:val="21"/>
              </w:rPr>
            </w:pPr>
          </w:p>
        </w:tc>
        <w:tc>
          <w:tcPr>
            <w:tcW w:w="870" w:type="dxa"/>
            <w:shd w:val="clear" w:color="auto" w:fill="E6E6E6"/>
            <w:vAlign w:val="top"/>
          </w:tcPr>
          <w:p w14:paraId="17E2B9A2">
            <w:pPr>
              <w:pStyle w:val="6"/>
              <w:spacing w:before="103" w:line="216" w:lineRule="auto"/>
              <w:ind w:left="37"/>
            </w:pPr>
            <w:r>
              <w:rPr>
                <w:spacing w:val="-3"/>
              </w:rPr>
              <w:t>6.24</w:t>
            </w:r>
          </w:p>
        </w:tc>
        <w:tc>
          <w:tcPr>
            <w:tcW w:w="874" w:type="dxa"/>
            <w:tcBorders>
              <w:right w:val="single" w:color="000000" w:sz="2" w:space="0"/>
            </w:tcBorders>
            <w:shd w:val="clear" w:color="auto" w:fill="E6E6E6"/>
            <w:vAlign w:val="top"/>
          </w:tcPr>
          <w:p w14:paraId="584F8B2E">
            <w:pPr>
              <w:pStyle w:val="6"/>
              <w:spacing w:before="103" w:line="216" w:lineRule="auto"/>
              <w:ind w:left="38"/>
            </w:pPr>
            <w:r>
              <w:rPr>
                <w:spacing w:val="-2"/>
              </w:rPr>
              <w:t>01.29</w:t>
            </w:r>
          </w:p>
        </w:tc>
      </w:tr>
      <w:tr w14:paraId="33BF6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489" w:type="dxa"/>
            <w:tcBorders>
              <w:left w:val="single" w:color="000000" w:sz="2" w:space="0"/>
            </w:tcBorders>
            <w:vAlign w:val="top"/>
          </w:tcPr>
          <w:p w14:paraId="36F47FE6">
            <w:pPr>
              <w:pStyle w:val="6"/>
              <w:spacing w:before="96" w:line="215" w:lineRule="auto"/>
              <w:ind w:left="56"/>
            </w:pPr>
            <w:r>
              <w:rPr>
                <w:spacing w:val="-5"/>
              </w:rPr>
              <w:t>固定资产清理</w:t>
            </w:r>
          </w:p>
        </w:tc>
        <w:tc>
          <w:tcPr>
            <w:tcW w:w="579" w:type="dxa"/>
            <w:vAlign w:val="top"/>
          </w:tcPr>
          <w:p w14:paraId="13BC8E30">
            <w:pPr>
              <w:pStyle w:val="6"/>
              <w:spacing w:before="96" w:line="215" w:lineRule="auto"/>
              <w:ind w:left="36"/>
            </w:pPr>
            <w:r>
              <w:rPr>
                <w:spacing w:val="-7"/>
              </w:rPr>
              <w:t>38</w:t>
            </w:r>
          </w:p>
        </w:tc>
        <w:tc>
          <w:tcPr>
            <w:tcW w:w="869" w:type="dxa"/>
            <w:vAlign w:val="top"/>
          </w:tcPr>
          <w:p w14:paraId="05705281">
            <w:pPr>
              <w:pStyle w:val="6"/>
              <w:spacing w:before="96" w:line="215" w:lineRule="auto"/>
              <w:ind w:left="35"/>
            </w:pPr>
            <w:r>
              <w:t>0</w:t>
            </w:r>
          </w:p>
        </w:tc>
        <w:tc>
          <w:tcPr>
            <w:tcW w:w="869" w:type="dxa"/>
            <w:tcBorders>
              <w:right w:val="single" w:color="000000" w:sz="10" w:space="0"/>
            </w:tcBorders>
            <w:vAlign w:val="top"/>
          </w:tcPr>
          <w:p w14:paraId="0EA8756A">
            <w:pPr>
              <w:pStyle w:val="6"/>
              <w:spacing w:before="96" w:line="215" w:lineRule="auto"/>
              <w:ind w:left="35"/>
            </w:pPr>
            <w:r>
              <w:t>0</w:t>
            </w:r>
          </w:p>
        </w:tc>
        <w:tc>
          <w:tcPr>
            <w:tcW w:w="2549" w:type="dxa"/>
            <w:tcBorders>
              <w:left w:val="single" w:color="000000" w:sz="10" w:space="0"/>
            </w:tcBorders>
            <w:vAlign w:val="top"/>
          </w:tcPr>
          <w:p w14:paraId="25500B23">
            <w:pPr>
              <w:rPr>
                <w:rFonts w:ascii="Arial"/>
                <w:sz w:val="21"/>
              </w:rPr>
            </w:pPr>
          </w:p>
        </w:tc>
        <w:tc>
          <w:tcPr>
            <w:tcW w:w="574" w:type="dxa"/>
            <w:vAlign w:val="top"/>
          </w:tcPr>
          <w:p w14:paraId="5691586C">
            <w:pPr>
              <w:rPr>
                <w:rFonts w:ascii="Arial"/>
                <w:sz w:val="21"/>
              </w:rPr>
            </w:pPr>
          </w:p>
        </w:tc>
        <w:tc>
          <w:tcPr>
            <w:tcW w:w="870" w:type="dxa"/>
            <w:vAlign w:val="top"/>
          </w:tcPr>
          <w:p w14:paraId="4892A3A3">
            <w:pPr>
              <w:rPr>
                <w:rFonts w:ascii="Arial"/>
                <w:sz w:val="21"/>
              </w:rPr>
            </w:pPr>
          </w:p>
        </w:tc>
        <w:tc>
          <w:tcPr>
            <w:tcW w:w="874" w:type="dxa"/>
            <w:tcBorders>
              <w:right w:val="single" w:color="000000" w:sz="2" w:space="0"/>
            </w:tcBorders>
            <w:vAlign w:val="top"/>
          </w:tcPr>
          <w:p w14:paraId="5915FF35">
            <w:pPr>
              <w:rPr>
                <w:rFonts w:ascii="Arial"/>
                <w:sz w:val="21"/>
              </w:rPr>
            </w:pPr>
          </w:p>
        </w:tc>
      </w:tr>
      <w:tr w14:paraId="23A56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489" w:type="dxa"/>
            <w:tcBorders>
              <w:left w:val="single" w:color="000000" w:sz="2" w:space="0"/>
            </w:tcBorders>
            <w:vAlign w:val="top"/>
          </w:tcPr>
          <w:p w14:paraId="5B84E4F1">
            <w:pPr>
              <w:pStyle w:val="6"/>
              <w:spacing w:before="100" w:line="221" w:lineRule="auto"/>
              <w:ind w:left="56"/>
            </w:pPr>
            <w:r>
              <w:rPr>
                <w:spacing w:val="-5"/>
              </w:rPr>
              <w:t>固定资产合计</w:t>
            </w:r>
          </w:p>
        </w:tc>
        <w:tc>
          <w:tcPr>
            <w:tcW w:w="579" w:type="dxa"/>
            <w:vAlign w:val="top"/>
          </w:tcPr>
          <w:p w14:paraId="18B884C2">
            <w:pPr>
              <w:pStyle w:val="6"/>
              <w:spacing w:before="100" w:line="241" w:lineRule="auto"/>
              <w:ind w:left="31"/>
            </w:pPr>
            <w:r>
              <w:rPr>
                <w:spacing w:val="-4"/>
              </w:rPr>
              <w:t>40</w:t>
            </w:r>
          </w:p>
        </w:tc>
        <w:tc>
          <w:tcPr>
            <w:tcW w:w="869" w:type="dxa"/>
            <w:shd w:val="clear" w:color="auto" w:fill="E6E6E6"/>
            <w:vAlign w:val="top"/>
          </w:tcPr>
          <w:p w14:paraId="4981D57E">
            <w:pPr>
              <w:pStyle w:val="6"/>
              <w:spacing w:before="101"/>
              <w:ind w:left="39"/>
            </w:pPr>
            <w:r>
              <w:rPr>
                <w:spacing w:val="-2"/>
              </w:rPr>
              <w:t>70941.7</w:t>
            </w:r>
          </w:p>
          <w:p w14:paraId="1E2C197C">
            <w:pPr>
              <w:pStyle w:val="6"/>
              <w:spacing w:before="73" w:line="211" w:lineRule="auto"/>
              <w:ind w:left="35"/>
            </w:pPr>
            <w:r>
              <w:t>0</w:t>
            </w:r>
          </w:p>
        </w:tc>
        <w:tc>
          <w:tcPr>
            <w:tcW w:w="869" w:type="dxa"/>
            <w:tcBorders>
              <w:right w:val="single" w:color="000000" w:sz="10" w:space="0"/>
            </w:tcBorders>
            <w:shd w:val="clear" w:color="auto" w:fill="E6E6E6"/>
            <w:vAlign w:val="top"/>
          </w:tcPr>
          <w:p w14:paraId="2B6F2766">
            <w:pPr>
              <w:pStyle w:val="6"/>
              <w:spacing w:before="101"/>
              <w:ind w:left="32"/>
            </w:pPr>
            <w:r>
              <w:rPr>
                <w:spacing w:val="-1"/>
              </w:rPr>
              <w:t>47921.8</w:t>
            </w:r>
          </w:p>
          <w:p w14:paraId="3E7AF164">
            <w:pPr>
              <w:pStyle w:val="6"/>
              <w:spacing w:before="73" w:line="211" w:lineRule="auto"/>
              <w:ind w:left="50"/>
            </w:pPr>
            <w:r>
              <w:t>1</w:t>
            </w:r>
          </w:p>
        </w:tc>
        <w:tc>
          <w:tcPr>
            <w:tcW w:w="2549" w:type="dxa"/>
            <w:tcBorders>
              <w:left w:val="single" w:color="000000" w:sz="10" w:space="0"/>
            </w:tcBorders>
            <w:vAlign w:val="top"/>
          </w:tcPr>
          <w:p w14:paraId="681BDA83">
            <w:pPr>
              <w:rPr>
                <w:rFonts w:ascii="Arial"/>
                <w:sz w:val="21"/>
              </w:rPr>
            </w:pPr>
          </w:p>
        </w:tc>
        <w:tc>
          <w:tcPr>
            <w:tcW w:w="574" w:type="dxa"/>
            <w:vAlign w:val="top"/>
          </w:tcPr>
          <w:p w14:paraId="36E1884E">
            <w:pPr>
              <w:rPr>
                <w:rFonts w:ascii="Arial"/>
                <w:sz w:val="21"/>
              </w:rPr>
            </w:pPr>
          </w:p>
        </w:tc>
        <w:tc>
          <w:tcPr>
            <w:tcW w:w="870" w:type="dxa"/>
            <w:vAlign w:val="top"/>
          </w:tcPr>
          <w:p w14:paraId="3BF3F815">
            <w:pPr>
              <w:rPr>
                <w:rFonts w:ascii="Arial"/>
                <w:sz w:val="21"/>
              </w:rPr>
            </w:pPr>
          </w:p>
        </w:tc>
        <w:tc>
          <w:tcPr>
            <w:tcW w:w="874" w:type="dxa"/>
            <w:tcBorders>
              <w:right w:val="single" w:color="000000" w:sz="2" w:space="0"/>
            </w:tcBorders>
            <w:vAlign w:val="top"/>
          </w:tcPr>
          <w:p w14:paraId="09B3335D">
            <w:pPr>
              <w:rPr>
                <w:rFonts w:ascii="Arial"/>
                <w:sz w:val="21"/>
              </w:rPr>
            </w:pPr>
          </w:p>
        </w:tc>
      </w:tr>
      <w:tr w14:paraId="7F71E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489" w:type="dxa"/>
            <w:tcBorders>
              <w:left w:val="single" w:color="000000" w:sz="2" w:space="0"/>
            </w:tcBorders>
            <w:vAlign w:val="top"/>
          </w:tcPr>
          <w:p w14:paraId="478D7CC7">
            <w:pPr>
              <w:rPr>
                <w:rFonts w:ascii="Arial"/>
                <w:sz w:val="21"/>
              </w:rPr>
            </w:pPr>
          </w:p>
        </w:tc>
        <w:tc>
          <w:tcPr>
            <w:tcW w:w="579" w:type="dxa"/>
            <w:vAlign w:val="top"/>
          </w:tcPr>
          <w:p w14:paraId="322CCF7A">
            <w:pPr>
              <w:rPr>
                <w:rFonts w:ascii="Arial"/>
                <w:sz w:val="21"/>
              </w:rPr>
            </w:pPr>
          </w:p>
        </w:tc>
        <w:tc>
          <w:tcPr>
            <w:tcW w:w="869" w:type="dxa"/>
            <w:vAlign w:val="top"/>
          </w:tcPr>
          <w:p w14:paraId="28470DEA">
            <w:pPr>
              <w:rPr>
                <w:rFonts w:ascii="Arial"/>
                <w:sz w:val="21"/>
              </w:rPr>
            </w:pPr>
          </w:p>
        </w:tc>
        <w:tc>
          <w:tcPr>
            <w:tcW w:w="869" w:type="dxa"/>
            <w:tcBorders>
              <w:right w:val="single" w:color="000000" w:sz="10" w:space="0"/>
            </w:tcBorders>
            <w:vAlign w:val="top"/>
          </w:tcPr>
          <w:p w14:paraId="3B42490F">
            <w:pPr>
              <w:rPr>
                <w:rFonts w:ascii="Arial"/>
                <w:sz w:val="21"/>
              </w:rPr>
            </w:pPr>
          </w:p>
        </w:tc>
        <w:tc>
          <w:tcPr>
            <w:tcW w:w="2549" w:type="dxa"/>
            <w:tcBorders>
              <w:left w:val="single" w:color="000000" w:sz="10" w:space="0"/>
            </w:tcBorders>
            <w:vAlign w:val="top"/>
          </w:tcPr>
          <w:p w14:paraId="6CD80894">
            <w:pPr>
              <w:rPr>
                <w:rFonts w:ascii="Arial"/>
                <w:sz w:val="21"/>
              </w:rPr>
            </w:pPr>
          </w:p>
        </w:tc>
        <w:tc>
          <w:tcPr>
            <w:tcW w:w="574" w:type="dxa"/>
            <w:vAlign w:val="top"/>
          </w:tcPr>
          <w:p w14:paraId="0DA53E64">
            <w:pPr>
              <w:rPr>
                <w:rFonts w:ascii="Arial"/>
                <w:sz w:val="21"/>
              </w:rPr>
            </w:pPr>
          </w:p>
        </w:tc>
        <w:tc>
          <w:tcPr>
            <w:tcW w:w="870" w:type="dxa"/>
            <w:vAlign w:val="top"/>
          </w:tcPr>
          <w:p w14:paraId="7F90D789">
            <w:pPr>
              <w:rPr>
                <w:rFonts w:ascii="Arial"/>
                <w:sz w:val="21"/>
              </w:rPr>
            </w:pPr>
          </w:p>
        </w:tc>
        <w:tc>
          <w:tcPr>
            <w:tcW w:w="874" w:type="dxa"/>
            <w:tcBorders>
              <w:right w:val="single" w:color="000000" w:sz="2" w:space="0"/>
            </w:tcBorders>
            <w:vAlign w:val="top"/>
          </w:tcPr>
          <w:p w14:paraId="047920CD">
            <w:pPr>
              <w:rPr>
                <w:rFonts w:ascii="Arial"/>
                <w:sz w:val="21"/>
              </w:rPr>
            </w:pPr>
          </w:p>
        </w:tc>
      </w:tr>
      <w:tr w14:paraId="7D6A4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2489" w:type="dxa"/>
            <w:tcBorders>
              <w:left w:val="single" w:color="000000" w:sz="2" w:space="0"/>
            </w:tcBorders>
            <w:vAlign w:val="top"/>
          </w:tcPr>
          <w:p w14:paraId="113C145B">
            <w:pPr>
              <w:pStyle w:val="6"/>
              <w:spacing w:before="105" w:line="208" w:lineRule="auto"/>
              <w:ind w:left="38"/>
            </w:pPr>
            <w:r>
              <w:rPr>
                <w:spacing w:val="-2"/>
              </w:rPr>
              <w:t>无形资产：</w:t>
            </w:r>
          </w:p>
        </w:tc>
        <w:tc>
          <w:tcPr>
            <w:tcW w:w="579" w:type="dxa"/>
            <w:vAlign w:val="top"/>
          </w:tcPr>
          <w:p w14:paraId="1B644611">
            <w:pPr>
              <w:rPr>
                <w:rFonts w:ascii="Arial"/>
                <w:sz w:val="21"/>
              </w:rPr>
            </w:pPr>
          </w:p>
        </w:tc>
        <w:tc>
          <w:tcPr>
            <w:tcW w:w="869" w:type="dxa"/>
            <w:vAlign w:val="top"/>
          </w:tcPr>
          <w:p w14:paraId="6E5CF1D4">
            <w:pPr>
              <w:rPr>
                <w:rFonts w:ascii="Arial"/>
                <w:sz w:val="21"/>
              </w:rPr>
            </w:pPr>
          </w:p>
        </w:tc>
        <w:tc>
          <w:tcPr>
            <w:tcW w:w="869" w:type="dxa"/>
            <w:tcBorders>
              <w:right w:val="single" w:color="000000" w:sz="10" w:space="0"/>
            </w:tcBorders>
            <w:vAlign w:val="top"/>
          </w:tcPr>
          <w:p w14:paraId="19F5D6EB">
            <w:pPr>
              <w:rPr>
                <w:rFonts w:ascii="Arial"/>
                <w:sz w:val="21"/>
              </w:rPr>
            </w:pPr>
          </w:p>
        </w:tc>
        <w:tc>
          <w:tcPr>
            <w:tcW w:w="2549" w:type="dxa"/>
            <w:tcBorders>
              <w:left w:val="single" w:color="000000" w:sz="10" w:space="0"/>
            </w:tcBorders>
            <w:vAlign w:val="top"/>
          </w:tcPr>
          <w:p w14:paraId="109230EC">
            <w:pPr>
              <w:rPr>
                <w:rFonts w:ascii="Arial"/>
                <w:sz w:val="21"/>
              </w:rPr>
            </w:pPr>
          </w:p>
        </w:tc>
        <w:tc>
          <w:tcPr>
            <w:tcW w:w="574" w:type="dxa"/>
            <w:vAlign w:val="top"/>
          </w:tcPr>
          <w:p w14:paraId="2B02A069">
            <w:pPr>
              <w:rPr>
                <w:rFonts w:ascii="Arial"/>
                <w:sz w:val="21"/>
              </w:rPr>
            </w:pPr>
          </w:p>
        </w:tc>
        <w:tc>
          <w:tcPr>
            <w:tcW w:w="870" w:type="dxa"/>
            <w:vAlign w:val="top"/>
          </w:tcPr>
          <w:p w14:paraId="004386DF">
            <w:pPr>
              <w:rPr>
                <w:rFonts w:ascii="Arial"/>
                <w:sz w:val="21"/>
              </w:rPr>
            </w:pPr>
          </w:p>
        </w:tc>
        <w:tc>
          <w:tcPr>
            <w:tcW w:w="874" w:type="dxa"/>
            <w:tcBorders>
              <w:right w:val="single" w:color="000000" w:sz="2" w:space="0"/>
            </w:tcBorders>
            <w:vAlign w:val="top"/>
          </w:tcPr>
          <w:p w14:paraId="4C5478E1">
            <w:pPr>
              <w:rPr>
                <w:rFonts w:ascii="Arial"/>
                <w:sz w:val="21"/>
              </w:rPr>
            </w:pPr>
          </w:p>
        </w:tc>
      </w:tr>
      <w:tr w14:paraId="5B160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489" w:type="dxa"/>
            <w:tcBorders>
              <w:left w:val="single" w:color="000000" w:sz="2" w:space="0"/>
            </w:tcBorders>
            <w:vAlign w:val="top"/>
          </w:tcPr>
          <w:p w14:paraId="0F812B13">
            <w:pPr>
              <w:pStyle w:val="6"/>
              <w:spacing w:before="105" w:line="221" w:lineRule="auto"/>
              <w:ind w:left="38"/>
            </w:pPr>
            <w:r>
              <w:rPr>
                <w:spacing w:val="-3"/>
              </w:rPr>
              <w:t>无形资产</w:t>
            </w:r>
          </w:p>
        </w:tc>
        <w:tc>
          <w:tcPr>
            <w:tcW w:w="579" w:type="dxa"/>
            <w:vAlign w:val="top"/>
          </w:tcPr>
          <w:p w14:paraId="7999BB46">
            <w:pPr>
              <w:pStyle w:val="6"/>
              <w:spacing w:before="105" w:line="289" w:lineRule="exact"/>
              <w:ind w:left="31"/>
            </w:pPr>
            <w:r>
              <w:rPr>
                <w:spacing w:val="-4"/>
                <w:position w:val="1"/>
              </w:rPr>
              <w:t>41</w:t>
            </w:r>
          </w:p>
        </w:tc>
        <w:tc>
          <w:tcPr>
            <w:tcW w:w="869" w:type="dxa"/>
            <w:vAlign w:val="top"/>
          </w:tcPr>
          <w:p w14:paraId="5A4CBB96">
            <w:pPr>
              <w:pStyle w:val="6"/>
              <w:spacing w:before="106"/>
              <w:ind w:left="34"/>
            </w:pPr>
            <w:r>
              <w:rPr>
                <w:spacing w:val="-2"/>
              </w:rPr>
              <w:t>89760.0</w:t>
            </w:r>
          </w:p>
          <w:p w14:paraId="42E4B7C0">
            <w:pPr>
              <w:pStyle w:val="6"/>
              <w:spacing w:before="74" w:line="206" w:lineRule="auto"/>
              <w:ind w:left="35"/>
            </w:pPr>
            <w:r>
              <w:t>0</w:t>
            </w:r>
          </w:p>
        </w:tc>
        <w:tc>
          <w:tcPr>
            <w:tcW w:w="869" w:type="dxa"/>
            <w:tcBorders>
              <w:right w:val="single" w:color="000000" w:sz="10" w:space="0"/>
            </w:tcBorders>
            <w:vAlign w:val="top"/>
          </w:tcPr>
          <w:p w14:paraId="77BCC13F">
            <w:pPr>
              <w:pStyle w:val="6"/>
              <w:spacing w:before="106"/>
              <w:ind w:left="38"/>
            </w:pPr>
            <w:r>
              <w:rPr>
                <w:spacing w:val="-2"/>
              </w:rPr>
              <w:t>58080.0</w:t>
            </w:r>
          </w:p>
          <w:p w14:paraId="508F079B">
            <w:pPr>
              <w:pStyle w:val="6"/>
              <w:spacing w:before="74" w:line="206" w:lineRule="auto"/>
              <w:ind w:left="35"/>
            </w:pPr>
            <w:r>
              <w:t>0</w:t>
            </w:r>
          </w:p>
        </w:tc>
        <w:tc>
          <w:tcPr>
            <w:tcW w:w="2549" w:type="dxa"/>
            <w:tcBorders>
              <w:left w:val="single" w:color="000000" w:sz="10" w:space="0"/>
            </w:tcBorders>
            <w:vAlign w:val="top"/>
          </w:tcPr>
          <w:p w14:paraId="166B67A7">
            <w:pPr>
              <w:pStyle w:val="6"/>
              <w:spacing w:before="105" w:line="221" w:lineRule="auto"/>
              <w:ind w:left="31"/>
            </w:pPr>
            <w:r>
              <w:rPr>
                <w:spacing w:val="-3"/>
              </w:rPr>
              <w:t>净资产：</w:t>
            </w:r>
          </w:p>
        </w:tc>
        <w:tc>
          <w:tcPr>
            <w:tcW w:w="574" w:type="dxa"/>
            <w:vAlign w:val="top"/>
          </w:tcPr>
          <w:p w14:paraId="6CEE38FD">
            <w:pPr>
              <w:rPr>
                <w:rFonts w:ascii="Arial"/>
                <w:sz w:val="21"/>
              </w:rPr>
            </w:pPr>
          </w:p>
        </w:tc>
        <w:tc>
          <w:tcPr>
            <w:tcW w:w="870" w:type="dxa"/>
            <w:vAlign w:val="top"/>
          </w:tcPr>
          <w:p w14:paraId="39F8B20E">
            <w:pPr>
              <w:rPr>
                <w:rFonts w:ascii="Arial"/>
                <w:sz w:val="21"/>
              </w:rPr>
            </w:pPr>
          </w:p>
        </w:tc>
        <w:tc>
          <w:tcPr>
            <w:tcW w:w="874" w:type="dxa"/>
            <w:tcBorders>
              <w:right w:val="single" w:color="000000" w:sz="2" w:space="0"/>
            </w:tcBorders>
            <w:vAlign w:val="top"/>
          </w:tcPr>
          <w:p w14:paraId="281E06B8">
            <w:pPr>
              <w:rPr>
                <w:rFonts w:ascii="Arial"/>
                <w:sz w:val="21"/>
              </w:rPr>
            </w:pPr>
          </w:p>
        </w:tc>
      </w:tr>
      <w:tr w14:paraId="21076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489" w:type="dxa"/>
            <w:tcBorders>
              <w:left w:val="single" w:color="000000" w:sz="2" w:space="0"/>
            </w:tcBorders>
            <w:vAlign w:val="top"/>
          </w:tcPr>
          <w:p w14:paraId="2EAAAF75">
            <w:pPr>
              <w:rPr>
                <w:rFonts w:ascii="Arial"/>
                <w:sz w:val="21"/>
              </w:rPr>
            </w:pPr>
          </w:p>
        </w:tc>
        <w:tc>
          <w:tcPr>
            <w:tcW w:w="579" w:type="dxa"/>
            <w:vAlign w:val="top"/>
          </w:tcPr>
          <w:p w14:paraId="249768EE">
            <w:pPr>
              <w:rPr>
                <w:rFonts w:ascii="Arial"/>
                <w:sz w:val="21"/>
              </w:rPr>
            </w:pPr>
          </w:p>
        </w:tc>
        <w:tc>
          <w:tcPr>
            <w:tcW w:w="869" w:type="dxa"/>
            <w:vAlign w:val="top"/>
          </w:tcPr>
          <w:p w14:paraId="4081A0D1">
            <w:pPr>
              <w:rPr>
                <w:rFonts w:ascii="Arial"/>
                <w:sz w:val="21"/>
              </w:rPr>
            </w:pPr>
          </w:p>
        </w:tc>
        <w:tc>
          <w:tcPr>
            <w:tcW w:w="869" w:type="dxa"/>
            <w:tcBorders>
              <w:right w:val="single" w:color="000000" w:sz="10" w:space="0"/>
            </w:tcBorders>
            <w:vAlign w:val="top"/>
          </w:tcPr>
          <w:p w14:paraId="77D78026">
            <w:pPr>
              <w:rPr>
                <w:rFonts w:ascii="Arial"/>
                <w:sz w:val="21"/>
              </w:rPr>
            </w:pPr>
          </w:p>
        </w:tc>
        <w:tc>
          <w:tcPr>
            <w:tcW w:w="2549" w:type="dxa"/>
            <w:tcBorders>
              <w:left w:val="single" w:color="000000" w:sz="10" w:space="0"/>
            </w:tcBorders>
            <w:vAlign w:val="top"/>
          </w:tcPr>
          <w:p w14:paraId="26ED1FE2">
            <w:pPr>
              <w:pStyle w:val="6"/>
              <w:spacing w:before="110" w:line="221" w:lineRule="auto"/>
              <w:ind w:left="31"/>
            </w:pPr>
            <w:r>
              <w:rPr>
                <w:spacing w:val="-2"/>
              </w:rPr>
              <w:t>非限定性净资产</w:t>
            </w:r>
          </w:p>
        </w:tc>
        <w:tc>
          <w:tcPr>
            <w:tcW w:w="574" w:type="dxa"/>
            <w:vAlign w:val="top"/>
          </w:tcPr>
          <w:p w14:paraId="1199C667">
            <w:pPr>
              <w:pStyle w:val="6"/>
              <w:spacing w:before="110" w:line="241" w:lineRule="auto"/>
              <w:ind w:left="52"/>
            </w:pPr>
            <w:r>
              <w:rPr>
                <w:spacing w:val="-8"/>
              </w:rPr>
              <w:t>101</w:t>
            </w:r>
          </w:p>
        </w:tc>
        <w:tc>
          <w:tcPr>
            <w:tcW w:w="870" w:type="dxa"/>
            <w:vAlign w:val="top"/>
          </w:tcPr>
          <w:p w14:paraId="541A3FC4">
            <w:pPr>
              <w:pStyle w:val="6"/>
              <w:spacing w:before="110" w:line="241" w:lineRule="auto"/>
              <w:ind w:left="40"/>
            </w:pPr>
            <w:r>
              <w:rPr>
                <w:spacing w:val="-2"/>
              </w:rPr>
              <w:t>7901573</w:t>
            </w:r>
          </w:p>
          <w:p w14:paraId="285F45E8">
            <w:pPr>
              <w:pStyle w:val="6"/>
              <w:spacing w:before="73" w:line="202" w:lineRule="auto"/>
              <w:ind w:left="37"/>
            </w:pPr>
            <w:r>
              <w:rPr>
                <w:spacing w:val="-3"/>
              </w:rPr>
              <w:t>0.03</w:t>
            </w:r>
          </w:p>
        </w:tc>
        <w:tc>
          <w:tcPr>
            <w:tcW w:w="874" w:type="dxa"/>
            <w:tcBorders>
              <w:right w:val="single" w:color="000000" w:sz="2" w:space="0"/>
            </w:tcBorders>
            <w:vAlign w:val="top"/>
          </w:tcPr>
          <w:p w14:paraId="5FDF5E86">
            <w:pPr>
              <w:pStyle w:val="6"/>
              <w:spacing w:before="110" w:line="241" w:lineRule="auto"/>
              <w:ind w:left="52"/>
            </w:pPr>
            <w:r>
              <w:rPr>
                <w:spacing w:val="-4"/>
              </w:rPr>
              <w:t>1363997</w:t>
            </w:r>
          </w:p>
          <w:p w14:paraId="321AFBEB">
            <w:pPr>
              <w:pStyle w:val="6"/>
              <w:spacing w:before="73" w:line="202" w:lineRule="auto"/>
              <w:ind w:left="38"/>
            </w:pPr>
            <w:r>
              <w:rPr>
                <w:spacing w:val="-2"/>
              </w:rPr>
              <w:t>06.98</w:t>
            </w:r>
          </w:p>
        </w:tc>
      </w:tr>
      <w:tr w14:paraId="2DA13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489" w:type="dxa"/>
            <w:tcBorders>
              <w:left w:val="single" w:color="000000" w:sz="2" w:space="0"/>
            </w:tcBorders>
            <w:vAlign w:val="top"/>
          </w:tcPr>
          <w:p w14:paraId="5875171A">
            <w:pPr>
              <w:pStyle w:val="6"/>
              <w:spacing w:before="113" w:line="221" w:lineRule="auto"/>
              <w:ind w:left="41"/>
            </w:pPr>
            <w:r>
              <w:rPr>
                <w:spacing w:val="-2"/>
              </w:rPr>
              <w:t>受托代理资产：</w:t>
            </w:r>
          </w:p>
        </w:tc>
        <w:tc>
          <w:tcPr>
            <w:tcW w:w="579" w:type="dxa"/>
            <w:vAlign w:val="top"/>
          </w:tcPr>
          <w:p w14:paraId="0A660DBB">
            <w:pPr>
              <w:rPr>
                <w:rFonts w:ascii="Arial"/>
                <w:sz w:val="21"/>
              </w:rPr>
            </w:pPr>
          </w:p>
        </w:tc>
        <w:tc>
          <w:tcPr>
            <w:tcW w:w="869" w:type="dxa"/>
            <w:vAlign w:val="top"/>
          </w:tcPr>
          <w:p w14:paraId="4E96AAB3">
            <w:pPr>
              <w:rPr>
                <w:rFonts w:ascii="Arial"/>
                <w:sz w:val="21"/>
              </w:rPr>
            </w:pPr>
          </w:p>
        </w:tc>
        <w:tc>
          <w:tcPr>
            <w:tcW w:w="869" w:type="dxa"/>
            <w:tcBorders>
              <w:right w:val="single" w:color="000000" w:sz="10" w:space="0"/>
            </w:tcBorders>
            <w:vAlign w:val="top"/>
          </w:tcPr>
          <w:p w14:paraId="30C19BD5">
            <w:pPr>
              <w:rPr>
                <w:rFonts w:ascii="Arial"/>
                <w:sz w:val="21"/>
              </w:rPr>
            </w:pPr>
          </w:p>
        </w:tc>
        <w:tc>
          <w:tcPr>
            <w:tcW w:w="2549" w:type="dxa"/>
            <w:tcBorders>
              <w:left w:val="single" w:color="000000" w:sz="10" w:space="0"/>
            </w:tcBorders>
            <w:vAlign w:val="top"/>
          </w:tcPr>
          <w:p w14:paraId="04FB5069">
            <w:pPr>
              <w:pStyle w:val="6"/>
              <w:spacing w:before="113" w:line="221" w:lineRule="auto"/>
              <w:ind w:left="43"/>
            </w:pPr>
            <w:r>
              <w:rPr>
                <w:spacing w:val="-4"/>
              </w:rPr>
              <w:t>限定性净资产</w:t>
            </w:r>
          </w:p>
        </w:tc>
        <w:tc>
          <w:tcPr>
            <w:tcW w:w="574" w:type="dxa"/>
            <w:vAlign w:val="top"/>
          </w:tcPr>
          <w:p w14:paraId="590BC8EF">
            <w:pPr>
              <w:pStyle w:val="6"/>
              <w:spacing w:before="113" w:line="241" w:lineRule="auto"/>
              <w:ind w:left="52"/>
            </w:pPr>
            <w:r>
              <w:rPr>
                <w:spacing w:val="-8"/>
              </w:rPr>
              <w:t>105</w:t>
            </w:r>
          </w:p>
        </w:tc>
        <w:tc>
          <w:tcPr>
            <w:tcW w:w="870" w:type="dxa"/>
            <w:vAlign w:val="top"/>
          </w:tcPr>
          <w:p w14:paraId="61296957">
            <w:pPr>
              <w:pStyle w:val="6"/>
              <w:spacing w:before="113"/>
              <w:ind w:left="51"/>
            </w:pPr>
            <w:r>
              <w:rPr>
                <w:spacing w:val="-4"/>
              </w:rPr>
              <w:t>104657.</w:t>
            </w:r>
          </w:p>
          <w:p w14:paraId="6C6E43D8">
            <w:pPr>
              <w:pStyle w:val="6"/>
              <w:spacing w:before="74" w:line="200" w:lineRule="auto"/>
              <w:ind w:left="39"/>
            </w:pPr>
            <w:r>
              <w:rPr>
                <w:spacing w:val="-7"/>
              </w:rPr>
              <w:t>38</w:t>
            </w:r>
          </w:p>
        </w:tc>
        <w:tc>
          <w:tcPr>
            <w:tcW w:w="874" w:type="dxa"/>
            <w:tcBorders>
              <w:right w:val="single" w:color="000000" w:sz="2" w:space="0"/>
            </w:tcBorders>
            <w:vAlign w:val="top"/>
          </w:tcPr>
          <w:p w14:paraId="6737CAD2">
            <w:pPr>
              <w:pStyle w:val="6"/>
              <w:spacing w:before="113"/>
              <w:ind w:left="52"/>
            </w:pPr>
            <w:r>
              <w:rPr>
                <w:spacing w:val="-4"/>
              </w:rPr>
              <w:t>104657.</w:t>
            </w:r>
          </w:p>
          <w:p w14:paraId="0E79FFD6">
            <w:pPr>
              <w:pStyle w:val="6"/>
              <w:spacing w:before="74" w:line="200" w:lineRule="auto"/>
              <w:ind w:left="40"/>
            </w:pPr>
            <w:r>
              <w:rPr>
                <w:spacing w:val="-7"/>
              </w:rPr>
              <w:t>38</w:t>
            </w:r>
          </w:p>
        </w:tc>
      </w:tr>
      <w:tr w14:paraId="686CF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2" w:hRule="atLeast"/>
        </w:trPr>
        <w:tc>
          <w:tcPr>
            <w:tcW w:w="2489" w:type="dxa"/>
            <w:tcBorders>
              <w:left w:val="single" w:color="000000" w:sz="2" w:space="0"/>
            </w:tcBorders>
            <w:vAlign w:val="top"/>
          </w:tcPr>
          <w:p w14:paraId="3F17B484">
            <w:pPr>
              <w:pStyle w:val="6"/>
              <w:spacing w:before="115" w:line="221" w:lineRule="auto"/>
              <w:ind w:left="41"/>
            </w:pPr>
            <w:r>
              <w:rPr>
                <w:spacing w:val="-2"/>
              </w:rPr>
              <w:t>受托代理资产</w:t>
            </w:r>
          </w:p>
        </w:tc>
        <w:tc>
          <w:tcPr>
            <w:tcW w:w="579" w:type="dxa"/>
            <w:vAlign w:val="top"/>
          </w:tcPr>
          <w:p w14:paraId="1A9633EC">
            <w:pPr>
              <w:pStyle w:val="6"/>
              <w:spacing w:before="115" w:line="241" w:lineRule="auto"/>
              <w:ind w:left="36"/>
            </w:pPr>
            <w:r>
              <w:rPr>
                <w:spacing w:val="-7"/>
              </w:rPr>
              <w:t>51</w:t>
            </w:r>
          </w:p>
        </w:tc>
        <w:tc>
          <w:tcPr>
            <w:tcW w:w="869" w:type="dxa"/>
            <w:vAlign w:val="top"/>
          </w:tcPr>
          <w:p w14:paraId="78BE3302">
            <w:pPr>
              <w:pStyle w:val="6"/>
              <w:spacing w:before="115" w:line="241" w:lineRule="auto"/>
              <w:ind w:left="35"/>
            </w:pPr>
            <w:r>
              <w:t>0</w:t>
            </w:r>
          </w:p>
        </w:tc>
        <w:tc>
          <w:tcPr>
            <w:tcW w:w="869" w:type="dxa"/>
            <w:tcBorders>
              <w:right w:val="single" w:color="000000" w:sz="10" w:space="0"/>
            </w:tcBorders>
            <w:vAlign w:val="top"/>
          </w:tcPr>
          <w:p w14:paraId="0D5B29D2">
            <w:pPr>
              <w:pStyle w:val="6"/>
              <w:spacing w:before="115" w:line="241" w:lineRule="auto"/>
              <w:ind w:left="35"/>
            </w:pPr>
            <w:r>
              <w:t>0</w:t>
            </w:r>
          </w:p>
        </w:tc>
        <w:tc>
          <w:tcPr>
            <w:tcW w:w="2549" w:type="dxa"/>
            <w:tcBorders>
              <w:left w:val="single" w:color="000000" w:sz="10" w:space="0"/>
            </w:tcBorders>
            <w:vAlign w:val="top"/>
          </w:tcPr>
          <w:p w14:paraId="490F98C9">
            <w:pPr>
              <w:pStyle w:val="6"/>
              <w:spacing w:before="115" w:line="221" w:lineRule="auto"/>
              <w:ind w:left="31"/>
            </w:pPr>
            <w:r>
              <w:rPr>
                <w:spacing w:val="-2"/>
              </w:rPr>
              <w:t>净资产合计</w:t>
            </w:r>
          </w:p>
        </w:tc>
        <w:tc>
          <w:tcPr>
            <w:tcW w:w="574" w:type="dxa"/>
            <w:vAlign w:val="top"/>
          </w:tcPr>
          <w:p w14:paraId="666B3092">
            <w:pPr>
              <w:pStyle w:val="6"/>
              <w:spacing w:before="115" w:line="241" w:lineRule="auto"/>
              <w:ind w:left="52"/>
            </w:pPr>
            <w:r>
              <w:rPr>
                <w:spacing w:val="-8"/>
              </w:rPr>
              <w:t>110</w:t>
            </w:r>
          </w:p>
        </w:tc>
        <w:tc>
          <w:tcPr>
            <w:tcW w:w="870" w:type="dxa"/>
            <w:shd w:val="clear" w:color="auto" w:fill="E6E6E6"/>
            <w:vAlign w:val="top"/>
          </w:tcPr>
          <w:p w14:paraId="4534B7F5">
            <w:pPr>
              <w:pStyle w:val="6"/>
              <w:spacing w:before="115" w:line="241" w:lineRule="auto"/>
              <w:ind w:left="40"/>
            </w:pPr>
            <w:r>
              <w:rPr>
                <w:spacing w:val="-2"/>
              </w:rPr>
              <w:t>7912038</w:t>
            </w:r>
          </w:p>
          <w:p w14:paraId="528F22B8">
            <w:pPr>
              <w:pStyle w:val="6"/>
              <w:spacing w:before="73" w:line="198" w:lineRule="auto"/>
              <w:ind w:left="40"/>
            </w:pPr>
            <w:r>
              <w:rPr>
                <w:spacing w:val="-4"/>
              </w:rPr>
              <w:t>7.41</w:t>
            </w:r>
          </w:p>
        </w:tc>
        <w:tc>
          <w:tcPr>
            <w:tcW w:w="874" w:type="dxa"/>
            <w:tcBorders>
              <w:right w:val="single" w:color="000000" w:sz="2" w:space="0"/>
            </w:tcBorders>
            <w:shd w:val="clear" w:color="auto" w:fill="E6E6E6"/>
            <w:vAlign w:val="top"/>
          </w:tcPr>
          <w:p w14:paraId="6416F094">
            <w:pPr>
              <w:pStyle w:val="6"/>
              <w:spacing w:before="115" w:line="241" w:lineRule="auto"/>
              <w:ind w:left="52"/>
            </w:pPr>
            <w:r>
              <w:rPr>
                <w:spacing w:val="-4"/>
              </w:rPr>
              <w:t>1365043</w:t>
            </w:r>
          </w:p>
          <w:p w14:paraId="0D7C6EAC">
            <w:pPr>
              <w:pStyle w:val="6"/>
              <w:spacing w:before="73" w:line="198" w:lineRule="auto"/>
              <w:ind w:left="38"/>
            </w:pPr>
            <w:r>
              <w:rPr>
                <w:spacing w:val="-2"/>
              </w:rPr>
              <w:t>64.36</w:t>
            </w:r>
          </w:p>
        </w:tc>
      </w:tr>
      <w:tr w14:paraId="54CC5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3" w:hRule="atLeast"/>
        </w:trPr>
        <w:tc>
          <w:tcPr>
            <w:tcW w:w="2489" w:type="dxa"/>
            <w:tcBorders>
              <w:left w:val="single" w:color="000000" w:sz="2" w:space="0"/>
              <w:bottom w:val="single" w:color="000000" w:sz="10" w:space="0"/>
            </w:tcBorders>
            <w:vAlign w:val="top"/>
          </w:tcPr>
          <w:p w14:paraId="350D2EE9">
            <w:pPr>
              <w:pStyle w:val="6"/>
              <w:spacing w:before="117" w:line="221" w:lineRule="auto"/>
              <w:ind w:left="46"/>
            </w:pPr>
            <w:r>
              <w:rPr>
                <w:spacing w:val="-5"/>
              </w:rPr>
              <w:t>资产总计</w:t>
            </w:r>
          </w:p>
        </w:tc>
        <w:tc>
          <w:tcPr>
            <w:tcW w:w="579" w:type="dxa"/>
            <w:tcBorders>
              <w:bottom w:val="single" w:color="000000" w:sz="10" w:space="0"/>
            </w:tcBorders>
            <w:vAlign w:val="top"/>
          </w:tcPr>
          <w:p w14:paraId="4E062BC4">
            <w:pPr>
              <w:pStyle w:val="6"/>
              <w:spacing w:before="118" w:line="241" w:lineRule="auto"/>
              <w:ind w:left="33"/>
            </w:pPr>
            <w:r>
              <w:rPr>
                <w:spacing w:val="-5"/>
              </w:rPr>
              <w:t>60</w:t>
            </w:r>
          </w:p>
        </w:tc>
        <w:tc>
          <w:tcPr>
            <w:tcW w:w="869" w:type="dxa"/>
            <w:tcBorders>
              <w:bottom w:val="single" w:color="000000" w:sz="10" w:space="0"/>
            </w:tcBorders>
            <w:shd w:val="clear" w:color="auto" w:fill="E6E6E6"/>
            <w:vAlign w:val="top"/>
          </w:tcPr>
          <w:p w14:paraId="78211AEF">
            <w:pPr>
              <w:pStyle w:val="6"/>
              <w:spacing w:before="118" w:line="241" w:lineRule="auto"/>
              <w:ind w:left="50"/>
            </w:pPr>
            <w:r>
              <w:rPr>
                <w:spacing w:val="-4"/>
              </w:rPr>
              <w:t>1087042</w:t>
            </w:r>
          </w:p>
          <w:p w14:paraId="0CC389C8">
            <w:pPr>
              <w:pStyle w:val="6"/>
              <w:spacing w:before="72" w:line="214" w:lineRule="auto"/>
              <w:ind w:left="39"/>
            </w:pPr>
            <w:r>
              <w:rPr>
                <w:spacing w:val="-3"/>
              </w:rPr>
              <w:t>73.65</w:t>
            </w:r>
          </w:p>
        </w:tc>
        <w:tc>
          <w:tcPr>
            <w:tcW w:w="869" w:type="dxa"/>
            <w:tcBorders>
              <w:bottom w:val="single" w:color="000000" w:sz="10" w:space="0"/>
              <w:right w:val="single" w:color="000000" w:sz="10" w:space="0"/>
            </w:tcBorders>
            <w:shd w:val="clear" w:color="auto" w:fill="E6E6E6"/>
            <w:vAlign w:val="top"/>
          </w:tcPr>
          <w:p w14:paraId="227F6FE7">
            <w:pPr>
              <w:pStyle w:val="6"/>
              <w:spacing w:before="118" w:line="241" w:lineRule="auto"/>
              <w:ind w:left="38"/>
            </w:pPr>
            <w:r>
              <w:rPr>
                <w:spacing w:val="-2"/>
              </w:rPr>
              <w:t>3410808</w:t>
            </w:r>
          </w:p>
          <w:p w14:paraId="2A819823">
            <w:pPr>
              <w:pStyle w:val="6"/>
              <w:spacing w:before="72" w:line="214" w:lineRule="auto"/>
              <w:ind w:left="35"/>
            </w:pPr>
            <w:r>
              <w:rPr>
                <w:spacing w:val="-2"/>
              </w:rPr>
              <w:t>65.65</w:t>
            </w:r>
          </w:p>
        </w:tc>
        <w:tc>
          <w:tcPr>
            <w:tcW w:w="2549" w:type="dxa"/>
            <w:tcBorders>
              <w:left w:val="single" w:color="000000" w:sz="10" w:space="0"/>
              <w:bottom w:val="single" w:color="000000" w:sz="10" w:space="0"/>
            </w:tcBorders>
            <w:vAlign w:val="top"/>
          </w:tcPr>
          <w:p w14:paraId="246C531E">
            <w:pPr>
              <w:pStyle w:val="6"/>
              <w:spacing w:before="117" w:line="221" w:lineRule="auto"/>
              <w:ind w:left="37"/>
            </w:pPr>
            <w:r>
              <w:rPr>
                <w:spacing w:val="-2"/>
              </w:rPr>
              <w:t>负债和净资产总计</w:t>
            </w:r>
          </w:p>
        </w:tc>
        <w:tc>
          <w:tcPr>
            <w:tcW w:w="574" w:type="dxa"/>
            <w:tcBorders>
              <w:bottom w:val="single" w:color="000000" w:sz="10" w:space="0"/>
            </w:tcBorders>
            <w:vAlign w:val="top"/>
          </w:tcPr>
          <w:p w14:paraId="36DDEC00">
            <w:pPr>
              <w:pStyle w:val="6"/>
              <w:spacing w:before="118" w:line="241" w:lineRule="auto"/>
              <w:ind w:left="52"/>
            </w:pPr>
            <w:r>
              <w:rPr>
                <w:spacing w:val="-8"/>
              </w:rPr>
              <w:t>120</w:t>
            </w:r>
          </w:p>
        </w:tc>
        <w:tc>
          <w:tcPr>
            <w:tcW w:w="870" w:type="dxa"/>
            <w:tcBorders>
              <w:bottom w:val="single" w:color="000000" w:sz="10" w:space="0"/>
            </w:tcBorders>
            <w:shd w:val="clear" w:color="auto" w:fill="E6E6E6"/>
            <w:vAlign w:val="top"/>
          </w:tcPr>
          <w:p w14:paraId="2C064118">
            <w:pPr>
              <w:pStyle w:val="6"/>
              <w:spacing w:before="118" w:line="241" w:lineRule="auto"/>
              <w:ind w:left="51"/>
            </w:pPr>
            <w:r>
              <w:rPr>
                <w:spacing w:val="-4"/>
              </w:rPr>
              <w:t>1087042</w:t>
            </w:r>
          </w:p>
          <w:p w14:paraId="015ED8DE">
            <w:pPr>
              <w:pStyle w:val="6"/>
              <w:spacing w:before="72" w:line="214" w:lineRule="auto"/>
              <w:ind w:left="40"/>
            </w:pPr>
            <w:r>
              <w:rPr>
                <w:spacing w:val="-3"/>
              </w:rPr>
              <w:t>73.65</w:t>
            </w:r>
          </w:p>
        </w:tc>
        <w:tc>
          <w:tcPr>
            <w:tcW w:w="874" w:type="dxa"/>
            <w:tcBorders>
              <w:bottom w:val="single" w:color="000000" w:sz="10" w:space="0"/>
              <w:right w:val="single" w:color="000000" w:sz="2" w:space="0"/>
            </w:tcBorders>
            <w:shd w:val="clear" w:color="auto" w:fill="E6E6E6"/>
            <w:vAlign w:val="top"/>
          </w:tcPr>
          <w:p w14:paraId="7049DD70">
            <w:pPr>
              <w:pStyle w:val="6"/>
              <w:spacing w:before="118" w:line="241" w:lineRule="auto"/>
              <w:ind w:left="40"/>
            </w:pPr>
            <w:r>
              <w:rPr>
                <w:spacing w:val="-2"/>
              </w:rPr>
              <w:t>3410808</w:t>
            </w:r>
          </w:p>
          <w:p w14:paraId="17FBB34A">
            <w:pPr>
              <w:pStyle w:val="6"/>
              <w:spacing w:before="72" w:line="214" w:lineRule="auto"/>
              <w:ind w:left="38"/>
            </w:pPr>
            <w:r>
              <w:rPr>
                <w:spacing w:val="-2"/>
              </w:rPr>
              <w:t>65.65</w:t>
            </w:r>
          </w:p>
        </w:tc>
      </w:tr>
    </w:tbl>
    <w:p w14:paraId="63A97668">
      <w:pPr>
        <w:spacing w:line="248" w:lineRule="auto"/>
        <w:rPr>
          <w:rFonts w:ascii="Arial"/>
          <w:sz w:val="21"/>
        </w:rPr>
      </w:pPr>
    </w:p>
    <w:p w14:paraId="12E94194">
      <w:pPr>
        <w:spacing w:line="249" w:lineRule="auto"/>
        <w:rPr>
          <w:rFonts w:ascii="Arial"/>
          <w:sz w:val="21"/>
        </w:rPr>
      </w:pPr>
    </w:p>
    <w:p w14:paraId="559EEEB1">
      <w:pPr>
        <w:spacing w:line="249" w:lineRule="auto"/>
        <w:rPr>
          <w:rFonts w:ascii="Arial"/>
          <w:sz w:val="21"/>
        </w:rPr>
      </w:pPr>
    </w:p>
    <w:p w14:paraId="78B7C0EB">
      <w:pPr>
        <w:spacing w:line="249" w:lineRule="auto"/>
        <w:rPr>
          <w:rFonts w:ascii="Arial"/>
          <w:sz w:val="21"/>
        </w:rPr>
      </w:pPr>
    </w:p>
    <w:p w14:paraId="0B71576C">
      <w:pPr>
        <w:pStyle w:val="2"/>
        <w:spacing w:before="65" w:line="228" w:lineRule="auto"/>
        <w:ind w:left="3341"/>
        <w:rPr>
          <w:sz w:val="20"/>
          <w:szCs w:val="20"/>
        </w:rPr>
      </w:pPr>
      <w:r>
        <w:rPr>
          <w:b/>
          <w:bCs/>
          <w:spacing w:val="6"/>
          <w:sz w:val="20"/>
          <w:szCs w:val="20"/>
        </w:rPr>
        <w:t>（二）业务活动表</w:t>
      </w:r>
    </w:p>
    <w:p w14:paraId="351365B6">
      <w:pPr>
        <w:pStyle w:val="2"/>
        <w:spacing w:before="215" w:line="220" w:lineRule="auto"/>
        <w:ind w:left="24"/>
      </w:pPr>
      <w:r>
        <w:t>编制单位：中关村精准医学基金会              2024</w:t>
      </w:r>
      <w:r>
        <w:rPr>
          <w:spacing w:val="-48"/>
        </w:rPr>
        <w:t xml:space="preserve"> </w:t>
      </w:r>
      <w:r>
        <w:t xml:space="preserve">年     </w:t>
      </w:r>
      <w:r>
        <w:rPr>
          <w:spacing w:val="-1"/>
        </w:rPr>
        <w:t xml:space="preserve">               单位：</w:t>
      </w:r>
    </w:p>
    <w:p w14:paraId="2C9C93CD">
      <w:pPr>
        <w:pStyle w:val="2"/>
        <w:spacing w:before="205" w:line="220" w:lineRule="auto"/>
        <w:ind w:left="24"/>
      </w:pPr>
      <w:r>
        <w:rPr>
          <w:spacing w:val="-3"/>
        </w:rPr>
        <w:t>人民币元</w:t>
      </w:r>
    </w:p>
    <w:p w14:paraId="5E49081A">
      <w:pPr>
        <w:spacing w:line="82" w:lineRule="exact"/>
      </w:pPr>
    </w:p>
    <w:tbl>
      <w:tblPr>
        <w:tblStyle w:val="5"/>
        <w:tblW w:w="9716"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4"/>
        <w:gridCol w:w="664"/>
        <w:gridCol w:w="1235"/>
        <w:gridCol w:w="1231"/>
        <w:gridCol w:w="928"/>
        <w:gridCol w:w="1151"/>
        <w:gridCol w:w="1259"/>
        <w:gridCol w:w="1084"/>
      </w:tblGrid>
      <w:tr w14:paraId="2F2754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64" w:type="dxa"/>
            <w:vMerge w:val="restart"/>
            <w:tcBorders>
              <w:top w:val="single" w:color="000000" w:sz="10" w:space="0"/>
              <w:bottom w:val="nil"/>
            </w:tcBorders>
            <w:vAlign w:val="top"/>
          </w:tcPr>
          <w:p w14:paraId="21466EE0">
            <w:pPr>
              <w:spacing w:line="293" w:lineRule="auto"/>
              <w:rPr>
                <w:rFonts w:ascii="Arial"/>
                <w:sz w:val="21"/>
              </w:rPr>
            </w:pPr>
          </w:p>
          <w:p w14:paraId="41D3AA59">
            <w:pPr>
              <w:pStyle w:val="6"/>
              <w:spacing w:before="71" w:line="222" w:lineRule="auto"/>
              <w:ind w:left="760"/>
            </w:pPr>
            <w:r>
              <w:rPr>
                <w:spacing w:val="-6"/>
              </w:rPr>
              <w:t>项</w:t>
            </w:r>
            <w:r>
              <w:rPr>
                <w:spacing w:val="25"/>
              </w:rPr>
              <w:t xml:space="preserve">  </w:t>
            </w:r>
            <w:r>
              <w:rPr>
                <w:spacing w:val="-6"/>
              </w:rPr>
              <w:t>目</w:t>
            </w:r>
          </w:p>
        </w:tc>
        <w:tc>
          <w:tcPr>
            <w:tcW w:w="664" w:type="dxa"/>
            <w:vMerge w:val="restart"/>
            <w:tcBorders>
              <w:top w:val="single" w:color="000000" w:sz="10" w:space="0"/>
              <w:bottom w:val="nil"/>
            </w:tcBorders>
            <w:vAlign w:val="top"/>
          </w:tcPr>
          <w:p w14:paraId="4A76375A">
            <w:pPr>
              <w:spacing w:line="293" w:lineRule="auto"/>
              <w:rPr>
                <w:rFonts w:ascii="Arial"/>
                <w:sz w:val="21"/>
              </w:rPr>
            </w:pPr>
          </w:p>
          <w:p w14:paraId="6B461EED">
            <w:pPr>
              <w:pStyle w:val="6"/>
              <w:spacing w:before="72" w:line="221" w:lineRule="auto"/>
              <w:ind w:left="120"/>
            </w:pPr>
            <w:r>
              <w:rPr>
                <w:spacing w:val="-6"/>
              </w:rPr>
              <w:t>行次</w:t>
            </w:r>
          </w:p>
        </w:tc>
        <w:tc>
          <w:tcPr>
            <w:tcW w:w="3394" w:type="dxa"/>
            <w:gridSpan w:val="3"/>
            <w:tcBorders>
              <w:top w:val="single" w:color="000000" w:sz="10" w:space="0"/>
            </w:tcBorders>
            <w:vAlign w:val="top"/>
          </w:tcPr>
          <w:p w14:paraId="6B92F1E0">
            <w:pPr>
              <w:pStyle w:val="6"/>
              <w:spacing w:before="129" w:line="221" w:lineRule="auto"/>
              <w:ind w:left="1374"/>
            </w:pPr>
            <w:r>
              <w:rPr>
                <w:spacing w:val="-3"/>
              </w:rPr>
              <w:t>上年数</w:t>
            </w:r>
          </w:p>
        </w:tc>
        <w:tc>
          <w:tcPr>
            <w:tcW w:w="3494" w:type="dxa"/>
            <w:gridSpan w:val="3"/>
            <w:tcBorders>
              <w:top w:val="single" w:color="000000" w:sz="10" w:space="0"/>
            </w:tcBorders>
            <w:vAlign w:val="top"/>
          </w:tcPr>
          <w:p w14:paraId="3D880B00">
            <w:pPr>
              <w:pStyle w:val="6"/>
              <w:spacing w:before="129" w:line="220" w:lineRule="auto"/>
              <w:ind w:left="1203"/>
            </w:pPr>
            <w:r>
              <w:rPr>
                <w:spacing w:val="-2"/>
              </w:rPr>
              <w:t>本年累计数</w:t>
            </w:r>
          </w:p>
        </w:tc>
      </w:tr>
      <w:tr w14:paraId="2CBAF8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64" w:type="dxa"/>
            <w:vMerge w:val="continue"/>
            <w:tcBorders>
              <w:top w:val="nil"/>
            </w:tcBorders>
            <w:vAlign w:val="top"/>
          </w:tcPr>
          <w:p w14:paraId="72C6C1D8">
            <w:pPr>
              <w:rPr>
                <w:rFonts w:ascii="Arial"/>
                <w:sz w:val="21"/>
              </w:rPr>
            </w:pPr>
          </w:p>
        </w:tc>
        <w:tc>
          <w:tcPr>
            <w:tcW w:w="664" w:type="dxa"/>
            <w:vMerge w:val="continue"/>
            <w:tcBorders>
              <w:top w:val="nil"/>
            </w:tcBorders>
            <w:vAlign w:val="top"/>
          </w:tcPr>
          <w:p w14:paraId="3D618162">
            <w:pPr>
              <w:rPr>
                <w:rFonts w:ascii="Arial"/>
                <w:sz w:val="21"/>
              </w:rPr>
            </w:pPr>
          </w:p>
        </w:tc>
        <w:tc>
          <w:tcPr>
            <w:tcW w:w="1235" w:type="dxa"/>
            <w:vAlign w:val="top"/>
          </w:tcPr>
          <w:p w14:paraId="4B73F943">
            <w:pPr>
              <w:pStyle w:val="6"/>
              <w:spacing w:before="126" w:line="222" w:lineRule="auto"/>
              <w:ind w:left="186"/>
            </w:pPr>
            <w:r>
              <w:rPr>
                <w:spacing w:val="-3"/>
              </w:rPr>
              <w:t>非限定性</w:t>
            </w:r>
          </w:p>
        </w:tc>
        <w:tc>
          <w:tcPr>
            <w:tcW w:w="1231" w:type="dxa"/>
            <w:vAlign w:val="top"/>
          </w:tcPr>
          <w:p w14:paraId="4105B725">
            <w:pPr>
              <w:pStyle w:val="6"/>
              <w:spacing w:before="126" w:line="222" w:lineRule="auto"/>
              <w:ind w:left="307"/>
            </w:pPr>
            <w:r>
              <w:rPr>
                <w:spacing w:val="-8"/>
              </w:rPr>
              <w:t>限定性</w:t>
            </w:r>
          </w:p>
        </w:tc>
        <w:tc>
          <w:tcPr>
            <w:tcW w:w="928" w:type="dxa"/>
            <w:vAlign w:val="top"/>
          </w:tcPr>
          <w:p w14:paraId="364F941C">
            <w:pPr>
              <w:pStyle w:val="6"/>
              <w:spacing w:before="127" w:line="222" w:lineRule="auto"/>
              <w:ind w:left="252"/>
            </w:pPr>
            <w:r>
              <w:rPr>
                <w:spacing w:val="-4"/>
              </w:rPr>
              <w:t>合计</w:t>
            </w:r>
          </w:p>
        </w:tc>
        <w:tc>
          <w:tcPr>
            <w:tcW w:w="1151" w:type="dxa"/>
            <w:vAlign w:val="top"/>
          </w:tcPr>
          <w:p w14:paraId="5EFC990A">
            <w:pPr>
              <w:pStyle w:val="6"/>
              <w:spacing w:before="126" w:line="222" w:lineRule="auto"/>
              <w:ind w:left="145"/>
            </w:pPr>
            <w:r>
              <w:rPr>
                <w:spacing w:val="-3"/>
              </w:rPr>
              <w:t>非限定性</w:t>
            </w:r>
          </w:p>
        </w:tc>
        <w:tc>
          <w:tcPr>
            <w:tcW w:w="1259" w:type="dxa"/>
            <w:vAlign w:val="top"/>
          </w:tcPr>
          <w:p w14:paraId="139031EF">
            <w:pPr>
              <w:pStyle w:val="6"/>
              <w:spacing w:before="126" w:line="222" w:lineRule="auto"/>
              <w:ind w:left="323"/>
            </w:pPr>
            <w:r>
              <w:rPr>
                <w:spacing w:val="-8"/>
              </w:rPr>
              <w:t>限定性</w:t>
            </w:r>
          </w:p>
        </w:tc>
        <w:tc>
          <w:tcPr>
            <w:tcW w:w="1084" w:type="dxa"/>
            <w:vAlign w:val="top"/>
          </w:tcPr>
          <w:p w14:paraId="4F134267">
            <w:pPr>
              <w:pStyle w:val="6"/>
              <w:spacing w:before="127" w:line="222" w:lineRule="auto"/>
              <w:ind w:left="329"/>
            </w:pPr>
            <w:r>
              <w:rPr>
                <w:spacing w:val="-4"/>
              </w:rPr>
              <w:t>合计</w:t>
            </w:r>
          </w:p>
        </w:tc>
      </w:tr>
      <w:tr w14:paraId="6A89B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64" w:type="dxa"/>
            <w:vAlign w:val="top"/>
          </w:tcPr>
          <w:p w14:paraId="25F3B011">
            <w:pPr>
              <w:pStyle w:val="6"/>
              <w:spacing w:before="128" w:line="221" w:lineRule="auto"/>
              <w:ind w:left="119"/>
            </w:pPr>
            <w:r>
              <w:rPr>
                <w:spacing w:val="-9"/>
              </w:rPr>
              <w:t>一</w:t>
            </w:r>
            <w:r>
              <w:rPr>
                <w:spacing w:val="-87"/>
              </w:rPr>
              <w:t xml:space="preserve"> </w:t>
            </w:r>
            <w:r>
              <w:rPr>
                <w:spacing w:val="-9"/>
              </w:rPr>
              <w:t>、收</w:t>
            </w:r>
            <w:r>
              <w:rPr>
                <w:spacing w:val="4"/>
              </w:rPr>
              <w:t xml:space="preserve">  </w:t>
            </w:r>
            <w:r>
              <w:rPr>
                <w:spacing w:val="-9"/>
              </w:rPr>
              <w:t>入</w:t>
            </w:r>
          </w:p>
        </w:tc>
        <w:tc>
          <w:tcPr>
            <w:tcW w:w="664" w:type="dxa"/>
            <w:vAlign w:val="top"/>
          </w:tcPr>
          <w:p w14:paraId="54F2226C">
            <w:pPr>
              <w:rPr>
                <w:rFonts w:ascii="Arial"/>
                <w:sz w:val="21"/>
              </w:rPr>
            </w:pPr>
          </w:p>
        </w:tc>
        <w:tc>
          <w:tcPr>
            <w:tcW w:w="1235" w:type="dxa"/>
            <w:vAlign w:val="top"/>
          </w:tcPr>
          <w:p w14:paraId="3936007A">
            <w:pPr>
              <w:rPr>
                <w:rFonts w:ascii="Arial"/>
                <w:sz w:val="21"/>
              </w:rPr>
            </w:pPr>
          </w:p>
        </w:tc>
        <w:tc>
          <w:tcPr>
            <w:tcW w:w="1231" w:type="dxa"/>
            <w:vAlign w:val="top"/>
          </w:tcPr>
          <w:p w14:paraId="29A70E6D">
            <w:pPr>
              <w:rPr>
                <w:rFonts w:ascii="Arial"/>
                <w:sz w:val="21"/>
              </w:rPr>
            </w:pPr>
          </w:p>
        </w:tc>
        <w:tc>
          <w:tcPr>
            <w:tcW w:w="928" w:type="dxa"/>
            <w:shd w:val="clear" w:color="auto" w:fill="E6E6E6"/>
            <w:vAlign w:val="top"/>
          </w:tcPr>
          <w:p w14:paraId="406BF9D8">
            <w:pPr>
              <w:rPr>
                <w:rFonts w:ascii="Arial"/>
                <w:sz w:val="21"/>
              </w:rPr>
            </w:pPr>
          </w:p>
        </w:tc>
        <w:tc>
          <w:tcPr>
            <w:tcW w:w="1151" w:type="dxa"/>
            <w:vAlign w:val="top"/>
          </w:tcPr>
          <w:p w14:paraId="46D772BF">
            <w:pPr>
              <w:rPr>
                <w:rFonts w:ascii="Arial"/>
                <w:sz w:val="21"/>
              </w:rPr>
            </w:pPr>
          </w:p>
        </w:tc>
        <w:tc>
          <w:tcPr>
            <w:tcW w:w="1259" w:type="dxa"/>
            <w:vAlign w:val="top"/>
          </w:tcPr>
          <w:p w14:paraId="40101B5F">
            <w:pPr>
              <w:rPr>
                <w:rFonts w:ascii="Arial"/>
                <w:sz w:val="21"/>
              </w:rPr>
            </w:pPr>
          </w:p>
        </w:tc>
        <w:tc>
          <w:tcPr>
            <w:tcW w:w="1084" w:type="dxa"/>
            <w:shd w:val="clear" w:color="auto" w:fill="E6E6E6"/>
            <w:vAlign w:val="top"/>
          </w:tcPr>
          <w:p w14:paraId="4D3AC23B">
            <w:pPr>
              <w:rPr>
                <w:rFonts w:ascii="Arial"/>
                <w:sz w:val="21"/>
              </w:rPr>
            </w:pPr>
          </w:p>
        </w:tc>
      </w:tr>
      <w:tr w14:paraId="014E0F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164" w:type="dxa"/>
            <w:vAlign w:val="top"/>
          </w:tcPr>
          <w:p w14:paraId="6D6C9BD7">
            <w:pPr>
              <w:pStyle w:val="6"/>
              <w:spacing w:before="130" w:line="221" w:lineRule="auto"/>
              <w:ind w:left="117"/>
            </w:pPr>
            <w:r>
              <w:rPr>
                <w:spacing w:val="-2"/>
              </w:rPr>
              <w:t>其中：捐赠收入</w:t>
            </w:r>
          </w:p>
        </w:tc>
        <w:tc>
          <w:tcPr>
            <w:tcW w:w="664" w:type="dxa"/>
            <w:vAlign w:val="top"/>
          </w:tcPr>
          <w:p w14:paraId="40953966">
            <w:pPr>
              <w:spacing w:line="292" w:lineRule="auto"/>
              <w:rPr>
                <w:rFonts w:ascii="Arial"/>
                <w:sz w:val="21"/>
              </w:rPr>
            </w:pPr>
          </w:p>
          <w:p w14:paraId="4BFA6415">
            <w:pPr>
              <w:pStyle w:val="6"/>
              <w:spacing w:before="71" w:line="289" w:lineRule="exact"/>
              <w:ind w:left="128"/>
            </w:pPr>
            <w:r>
              <w:rPr>
                <w:position w:val="1"/>
              </w:rPr>
              <w:t>1</w:t>
            </w:r>
          </w:p>
        </w:tc>
        <w:tc>
          <w:tcPr>
            <w:tcW w:w="1235" w:type="dxa"/>
            <w:vAlign w:val="top"/>
          </w:tcPr>
          <w:p w14:paraId="4C806C76">
            <w:pPr>
              <w:pStyle w:val="6"/>
              <w:spacing w:before="130" w:line="241" w:lineRule="auto"/>
              <w:ind w:left="118"/>
            </w:pPr>
            <w:r>
              <w:rPr>
                <w:spacing w:val="-2"/>
              </w:rPr>
              <w:t>791881593</w:t>
            </w:r>
          </w:p>
          <w:p w14:paraId="035D4A4D">
            <w:pPr>
              <w:pStyle w:val="6"/>
              <w:spacing w:before="181"/>
              <w:ind w:left="119"/>
            </w:pPr>
            <w:r>
              <w:rPr>
                <w:spacing w:val="-5"/>
              </w:rPr>
              <w:t>.08</w:t>
            </w:r>
          </w:p>
        </w:tc>
        <w:tc>
          <w:tcPr>
            <w:tcW w:w="1231" w:type="dxa"/>
            <w:vAlign w:val="top"/>
          </w:tcPr>
          <w:p w14:paraId="5EEAD1C3">
            <w:pPr>
              <w:pStyle w:val="6"/>
              <w:spacing w:before="130" w:line="241" w:lineRule="auto"/>
              <w:ind w:left="115"/>
            </w:pPr>
            <w:r>
              <w:t>0</w:t>
            </w:r>
          </w:p>
        </w:tc>
        <w:tc>
          <w:tcPr>
            <w:tcW w:w="928" w:type="dxa"/>
            <w:shd w:val="clear" w:color="auto" w:fill="E6E6E6"/>
            <w:vAlign w:val="top"/>
          </w:tcPr>
          <w:p w14:paraId="4CBA996F">
            <w:pPr>
              <w:pStyle w:val="6"/>
              <w:spacing w:before="130" w:line="241" w:lineRule="auto"/>
              <w:ind w:left="119"/>
            </w:pPr>
            <w:r>
              <w:rPr>
                <w:spacing w:val="-2"/>
              </w:rPr>
              <w:t>791881</w:t>
            </w:r>
          </w:p>
          <w:p w14:paraId="5D822C40">
            <w:pPr>
              <w:pStyle w:val="6"/>
              <w:spacing w:before="181"/>
              <w:ind w:left="118"/>
            </w:pPr>
            <w:r>
              <w:rPr>
                <w:spacing w:val="-2"/>
              </w:rPr>
              <w:t>593.08</w:t>
            </w:r>
          </w:p>
        </w:tc>
        <w:tc>
          <w:tcPr>
            <w:tcW w:w="1151" w:type="dxa"/>
            <w:vAlign w:val="top"/>
          </w:tcPr>
          <w:p w14:paraId="1E55380A">
            <w:pPr>
              <w:pStyle w:val="6"/>
              <w:spacing w:before="130" w:line="241" w:lineRule="auto"/>
              <w:ind w:left="131"/>
            </w:pPr>
            <w:r>
              <w:rPr>
                <w:spacing w:val="-4"/>
              </w:rPr>
              <w:t>10316655</w:t>
            </w:r>
          </w:p>
          <w:p w14:paraId="68D1D4B8">
            <w:pPr>
              <w:pStyle w:val="6"/>
              <w:spacing w:before="181"/>
              <w:ind w:left="114"/>
            </w:pPr>
            <w:r>
              <w:rPr>
                <w:spacing w:val="-2"/>
              </w:rPr>
              <w:t>48.46</w:t>
            </w:r>
          </w:p>
        </w:tc>
        <w:tc>
          <w:tcPr>
            <w:tcW w:w="1259" w:type="dxa"/>
            <w:vAlign w:val="top"/>
          </w:tcPr>
          <w:p w14:paraId="5C276741">
            <w:pPr>
              <w:pStyle w:val="6"/>
              <w:spacing w:before="130" w:line="241" w:lineRule="auto"/>
              <w:ind w:left="117"/>
            </w:pPr>
            <w:r>
              <w:t>0</w:t>
            </w:r>
          </w:p>
        </w:tc>
        <w:tc>
          <w:tcPr>
            <w:tcW w:w="1084" w:type="dxa"/>
            <w:shd w:val="clear" w:color="auto" w:fill="E6E6E6"/>
            <w:vAlign w:val="top"/>
          </w:tcPr>
          <w:p w14:paraId="44236D6F">
            <w:pPr>
              <w:pStyle w:val="6"/>
              <w:spacing w:before="130" w:line="241" w:lineRule="auto"/>
              <w:ind w:left="133"/>
            </w:pPr>
            <w:r>
              <w:rPr>
                <w:spacing w:val="-4"/>
              </w:rPr>
              <w:t>1031665</w:t>
            </w:r>
          </w:p>
          <w:p w14:paraId="691BD476">
            <w:pPr>
              <w:pStyle w:val="6"/>
              <w:spacing w:before="181"/>
              <w:ind w:left="121"/>
            </w:pPr>
            <w:r>
              <w:rPr>
                <w:spacing w:val="-3"/>
              </w:rPr>
              <w:t>548.46</w:t>
            </w:r>
          </w:p>
        </w:tc>
      </w:tr>
      <w:tr w14:paraId="1A2D4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64" w:type="dxa"/>
            <w:vAlign w:val="top"/>
          </w:tcPr>
          <w:p w14:paraId="5A34B268">
            <w:pPr>
              <w:pStyle w:val="6"/>
              <w:spacing w:before="137" w:line="220" w:lineRule="auto"/>
              <w:ind w:left="115"/>
            </w:pPr>
            <w:r>
              <w:rPr>
                <w:spacing w:val="-2"/>
              </w:rPr>
              <w:t>会费收入</w:t>
            </w:r>
          </w:p>
        </w:tc>
        <w:tc>
          <w:tcPr>
            <w:tcW w:w="664" w:type="dxa"/>
            <w:vAlign w:val="top"/>
          </w:tcPr>
          <w:p w14:paraId="4F855E72">
            <w:pPr>
              <w:pStyle w:val="6"/>
              <w:spacing w:before="137" w:line="289" w:lineRule="exact"/>
              <w:ind w:left="115"/>
            </w:pPr>
            <w:r>
              <w:rPr>
                <w:position w:val="1"/>
              </w:rPr>
              <w:t>2</w:t>
            </w:r>
          </w:p>
        </w:tc>
        <w:tc>
          <w:tcPr>
            <w:tcW w:w="1235" w:type="dxa"/>
            <w:vAlign w:val="top"/>
          </w:tcPr>
          <w:p w14:paraId="611DB4DF">
            <w:pPr>
              <w:pStyle w:val="6"/>
              <w:spacing w:before="137" w:line="241" w:lineRule="auto"/>
              <w:ind w:left="114"/>
            </w:pPr>
            <w:r>
              <w:t>0</w:t>
            </w:r>
          </w:p>
        </w:tc>
        <w:tc>
          <w:tcPr>
            <w:tcW w:w="1231" w:type="dxa"/>
            <w:vAlign w:val="top"/>
          </w:tcPr>
          <w:p w14:paraId="48D26059">
            <w:pPr>
              <w:pStyle w:val="6"/>
              <w:spacing w:before="137" w:line="241" w:lineRule="auto"/>
              <w:ind w:left="115"/>
            </w:pPr>
            <w:r>
              <w:t>0</w:t>
            </w:r>
          </w:p>
        </w:tc>
        <w:tc>
          <w:tcPr>
            <w:tcW w:w="928" w:type="dxa"/>
            <w:shd w:val="clear" w:color="auto" w:fill="E6E6E6"/>
            <w:vAlign w:val="top"/>
          </w:tcPr>
          <w:p w14:paraId="38C4C7AD">
            <w:pPr>
              <w:pStyle w:val="6"/>
              <w:spacing w:before="137"/>
              <w:ind w:left="116"/>
            </w:pPr>
            <w:r>
              <w:rPr>
                <w:spacing w:val="-3"/>
              </w:rPr>
              <w:t>0.00</w:t>
            </w:r>
          </w:p>
        </w:tc>
        <w:tc>
          <w:tcPr>
            <w:tcW w:w="1151" w:type="dxa"/>
            <w:vAlign w:val="top"/>
          </w:tcPr>
          <w:p w14:paraId="0A7DAF42">
            <w:pPr>
              <w:pStyle w:val="6"/>
              <w:spacing w:before="137" w:line="241" w:lineRule="auto"/>
              <w:ind w:left="116"/>
            </w:pPr>
            <w:r>
              <w:t>0</w:t>
            </w:r>
          </w:p>
        </w:tc>
        <w:tc>
          <w:tcPr>
            <w:tcW w:w="1259" w:type="dxa"/>
            <w:vAlign w:val="top"/>
          </w:tcPr>
          <w:p w14:paraId="6C5CCA66">
            <w:pPr>
              <w:pStyle w:val="6"/>
              <w:spacing w:before="137" w:line="241" w:lineRule="auto"/>
              <w:ind w:left="117"/>
            </w:pPr>
            <w:r>
              <w:t>0</w:t>
            </w:r>
          </w:p>
        </w:tc>
        <w:tc>
          <w:tcPr>
            <w:tcW w:w="1084" w:type="dxa"/>
            <w:shd w:val="clear" w:color="auto" w:fill="E6E6E6"/>
            <w:vAlign w:val="top"/>
          </w:tcPr>
          <w:p w14:paraId="7041781F">
            <w:pPr>
              <w:pStyle w:val="6"/>
              <w:spacing w:before="137"/>
              <w:ind w:left="118"/>
            </w:pPr>
            <w:r>
              <w:rPr>
                <w:spacing w:val="-3"/>
              </w:rPr>
              <w:t>0.00</w:t>
            </w:r>
          </w:p>
        </w:tc>
      </w:tr>
      <w:tr w14:paraId="04906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6" w:hRule="atLeast"/>
        </w:trPr>
        <w:tc>
          <w:tcPr>
            <w:tcW w:w="2164" w:type="dxa"/>
            <w:vAlign w:val="top"/>
          </w:tcPr>
          <w:p w14:paraId="5DF56B45">
            <w:pPr>
              <w:pStyle w:val="6"/>
              <w:spacing w:before="138" w:line="220" w:lineRule="auto"/>
              <w:ind w:left="117"/>
            </w:pPr>
            <w:r>
              <w:rPr>
                <w:spacing w:val="-2"/>
              </w:rPr>
              <w:t>提供服务收入</w:t>
            </w:r>
          </w:p>
        </w:tc>
        <w:tc>
          <w:tcPr>
            <w:tcW w:w="664" w:type="dxa"/>
            <w:vAlign w:val="top"/>
          </w:tcPr>
          <w:p w14:paraId="70C7836D">
            <w:pPr>
              <w:spacing w:line="298" w:lineRule="auto"/>
              <w:rPr>
                <w:rFonts w:ascii="Arial"/>
                <w:sz w:val="21"/>
              </w:rPr>
            </w:pPr>
          </w:p>
          <w:p w14:paraId="27781BB4">
            <w:pPr>
              <w:pStyle w:val="6"/>
              <w:spacing w:before="71" w:line="241" w:lineRule="auto"/>
              <w:ind w:left="116"/>
            </w:pPr>
            <w:r>
              <w:t>3</w:t>
            </w:r>
          </w:p>
        </w:tc>
        <w:tc>
          <w:tcPr>
            <w:tcW w:w="1235" w:type="dxa"/>
            <w:vAlign w:val="top"/>
          </w:tcPr>
          <w:p w14:paraId="1EE3E6A8">
            <w:pPr>
              <w:pStyle w:val="6"/>
              <w:spacing w:before="138" w:line="241" w:lineRule="auto"/>
              <w:ind w:left="115"/>
            </w:pPr>
            <w:r>
              <w:rPr>
                <w:spacing w:val="-2"/>
              </w:rPr>
              <w:t>231750055</w:t>
            </w:r>
          </w:p>
          <w:p w14:paraId="70397C1A">
            <w:pPr>
              <w:pStyle w:val="6"/>
              <w:spacing w:before="181"/>
              <w:ind w:left="119"/>
            </w:pPr>
            <w:r>
              <w:rPr>
                <w:spacing w:val="-5"/>
              </w:rPr>
              <w:t>.00</w:t>
            </w:r>
          </w:p>
        </w:tc>
        <w:tc>
          <w:tcPr>
            <w:tcW w:w="1231" w:type="dxa"/>
            <w:vAlign w:val="top"/>
          </w:tcPr>
          <w:p w14:paraId="28F4C889">
            <w:pPr>
              <w:pStyle w:val="6"/>
              <w:spacing w:before="138" w:line="241" w:lineRule="auto"/>
              <w:ind w:left="115"/>
            </w:pPr>
            <w:r>
              <w:t>0</w:t>
            </w:r>
          </w:p>
        </w:tc>
        <w:tc>
          <w:tcPr>
            <w:tcW w:w="928" w:type="dxa"/>
            <w:shd w:val="clear" w:color="auto" w:fill="E6E6E6"/>
            <w:vAlign w:val="top"/>
          </w:tcPr>
          <w:p w14:paraId="52015651">
            <w:pPr>
              <w:pStyle w:val="6"/>
              <w:spacing w:before="138" w:line="241" w:lineRule="auto"/>
              <w:ind w:left="117"/>
            </w:pPr>
            <w:r>
              <w:rPr>
                <w:spacing w:val="-2"/>
              </w:rPr>
              <w:t>231750</w:t>
            </w:r>
          </w:p>
          <w:p w14:paraId="63248339">
            <w:pPr>
              <w:pStyle w:val="6"/>
              <w:spacing w:before="181"/>
              <w:ind w:left="116"/>
            </w:pPr>
            <w:r>
              <w:rPr>
                <w:spacing w:val="-2"/>
              </w:rPr>
              <w:t>055.00</w:t>
            </w:r>
          </w:p>
        </w:tc>
        <w:tc>
          <w:tcPr>
            <w:tcW w:w="1151" w:type="dxa"/>
            <w:vAlign w:val="top"/>
          </w:tcPr>
          <w:p w14:paraId="586575AE">
            <w:pPr>
              <w:pStyle w:val="6"/>
              <w:spacing w:before="138" w:line="241" w:lineRule="auto"/>
              <w:ind w:left="114"/>
            </w:pPr>
            <w:r>
              <w:rPr>
                <w:spacing w:val="-1"/>
              </w:rPr>
              <w:t>42356802</w:t>
            </w:r>
          </w:p>
          <w:p w14:paraId="733236CF">
            <w:pPr>
              <w:pStyle w:val="6"/>
              <w:spacing w:before="181"/>
              <w:ind w:left="119"/>
            </w:pPr>
            <w:r>
              <w:rPr>
                <w:spacing w:val="-3"/>
              </w:rPr>
              <w:t>5.83</w:t>
            </w:r>
          </w:p>
        </w:tc>
        <w:tc>
          <w:tcPr>
            <w:tcW w:w="1259" w:type="dxa"/>
            <w:vAlign w:val="top"/>
          </w:tcPr>
          <w:p w14:paraId="09316401">
            <w:pPr>
              <w:pStyle w:val="6"/>
              <w:spacing w:before="138" w:line="241" w:lineRule="auto"/>
              <w:ind w:left="117"/>
            </w:pPr>
            <w:r>
              <w:t>0</w:t>
            </w:r>
          </w:p>
        </w:tc>
        <w:tc>
          <w:tcPr>
            <w:tcW w:w="1084" w:type="dxa"/>
            <w:shd w:val="clear" w:color="auto" w:fill="E6E6E6"/>
            <w:vAlign w:val="top"/>
          </w:tcPr>
          <w:p w14:paraId="78049475">
            <w:pPr>
              <w:pStyle w:val="6"/>
              <w:spacing w:before="138" w:line="241" w:lineRule="auto"/>
              <w:ind w:left="116"/>
            </w:pPr>
            <w:r>
              <w:rPr>
                <w:spacing w:val="-2"/>
              </w:rPr>
              <w:t>4235680</w:t>
            </w:r>
          </w:p>
          <w:p w14:paraId="735802C2">
            <w:pPr>
              <w:pStyle w:val="6"/>
              <w:spacing w:before="181"/>
              <w:ind w:left="119"/>
            </w:pPr>
            <w:r>
              <w:rPr>
                <w:spacing w:val="-2"/>
              </w:rPr>
              <w:t>25.83</w:t>
            </w:r>
          </w:p>
        </w:tc>
      </w:tr>
      <w:tr w14:paraId="21756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64" w:type="dxa"/>
            <w:vAlign w:val="top"/>
          </w:tcPr>
          <w:p w14:paraId="34857750">
            <w:pPr>
              <w:pStyle w:val="6"/>
              <w:spacing w:before="143" w:line="221" w:lineRule="auto"/>
              <w:ind w:left="120"/>
            </w:pPr>
            <w:r>
              <w:rPr>
                <w:spacing w:val="-2"/>
              </w:rPr>
              <w:t>商品销售收入</w:t>
            </w:r>
          </w:p>
        </w:tc>
        <w:tc>
          <w:tcPr>
            <w:tcW w:w="664" w:type="dxa"/>
            <w:vAlign w:val="top"/>
          </w:tcPr>
          <w:p w14:paraId="1EBB76F3">
            <w:pPr>
              <w:pStyle w:val="6"/>
              <w:spacing w:before="143" w:line="289" w:lineRule="exact"/>
              <w:ind w:left="111"/>
            </w:pPr>
            <w:r>
              <w:rPr>
                <w:position w:val="1"/>
              </w:rPr>
              <w:t>4</w:t>
            </w:r>
          </w:p>
        </w:tc>
        <w:tc>
          <w:tcPr>
            <w:tcW w:w="1235" w:type="dxa"/>
            <w:vAlign w:val="top"/>
          </w:tcPr>
          <w:p w14:paraId="68C4046A">
            <w:pPr>
              <w:pStyle w:val="6"/>
              <w:spacing w:before="143" w:line="241" w:lineRule="auto"/>
              <w:ind w:left="114"/>
            </w:pPr>
            <w:r>
              <w:t>0</w:t>
            </w:r>
          </w:p>
        </w:tc>
        <w:tc>
          <w:tcPr>
            <w:tcW w:w="1231" w:type="dxa"/>
            <w:vAlign w:val="top"/>
          </w:tcPr>
          <w:p w14:paraId="0B421F8F">
            <w:pPr>
              <w:pStyle w:val="6"/>
              <w:spacing w:before="143" w:line="241" w:lineRule="auto"/>
              <w:ind w:left="115"/>
            </w:pPr>
            <w:r>
              <w:t>0</w:t>
            </w:r>
          </w:p>
        </w:tc>
        <w:tc>
          <w:tcPr>
            <w:tcW w:w="928" w:type="dxa"/>
            <w:shd w:val="clear" w:color="auto" w:fill="E6E6E6"/>
            <w:vAlign w:val="top"/>
          </w:tcPr>
          <w:p w14:paraId="4FAD24AE">
            <w:pPr>
              <w:pStyle w:val="6"/>
              <w:spacing w:before="143"/>
              <w:ind w:left="116"/>
            </w:pPr>
            <w:r>
              <w:rPr>
                <w:spacing w:val="-3"/>
              </w:rPr>
              <w:t>0.00</w:t>
            </w:r>
          </w:p>
        </w:tc>
        <w:tc>
          <w:tcPr>
            <w:tcW w:w="1151" w:type="dxa"/>
            <w:vAlign w:val="top"/>
          </w:tcPr>
          <w:p w14:paraId="5513B50D">
            <w:pPr>
              <w:pStyle w:val="6"/>
              <w:spacing w:before="143" w:line="241" w:lineRule="auto"/>
              <w:ind w:left="116"/>
            </w:pPr>
            <w:r>
              <w:t>0</w:t>
            </w:r>
          </w:p>
        </w:tc>
        <w:tc>
          <w:tcPr>
            <w:tcW w:w="1259" w:type="dxa"/>
            <w:vAlign w:val="top"/>
          </w:tcPr>
          <w:p w14:paraId="3B13DE86">
            <w:pPr>
              <w:pStyle w:val="6"/>
              <w:spacing w:before="143" w:line="241" w:lineRule="auto"/>
              <w:ind w:left="117"/>
            </w:pPr>
            <w:r>
              <w:t>0</w:t>
            </w:r>
          </w:p>
        </w:tc>
        <w:tc>
          <w:tcPr>
            <w:tcW w:w="1084" w:type="dxa"/>
            <w:shd w:val="clear" w:color="auto" w:fill="E6E6E6"/>
            <w:vAlign w:val="top"/>
          </w:tcPr>
          <w:p w14:paraId="0A6D8F7C">
            <w:pPr>
              <w:pStyle w:val="6"/>
              <w:spacing w:before="143"/>
              <w:ind w:left="118"/>
            </w:pPr>
            <w:r>
              <w:rPr>
                <w:spacing w:val="-3"/>
              </w:rPr>
              <w:t>0.00</w:t>
            </w:r>
          </w:p>
        </w:tc>
      </w:tr>
      <w:tr w14:paraId="78942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trPr>
        <w:tc>
          <w:tcPr>
            <w:tcW w:w="2164" w:type="dxa"/>
            <w:vAlign w:val="top"/>
          </w:tcPr>
          <w:p w14:paraId="1C230DDF">
            <w:pPr>
              <w:pStyle w:val="6"/>
              <w:spacing w:before="145" w:line="220" w:lineRule="auto"/>
              <w:ind w:left="115"/>
            </w:pPr>
            <w:r>
              <w:rPr>
                <w:spacing w:val="-1"/>
              </w:rPr>
              <w:t>政府补助收入</w:t>
            </w:r>
          </w:p>
        </w:tc>
        <w:tc>
          <w:tcPr>
            <w:tcW w:w="664" w:type="dxa"/>
            <w:vAlign w:val="top"/>
          </w:tcPr>
          <w:p w14:paraId="0C6F5CFE">
            <w:pPr>
              <w:pStyle w:val="6"/>
              <w:spacing w:before="145" w:line="241" w:lineRule="auto"/>
              <w:ind w:left="116"/>
            </w:pPr>
            <w:r>
              <w:t>5</w:t>
            </w:r>
          </w:p>
        </w:tc>
        <w:tc>
          <w:tcPr>
            <w:tcW w:w="1235" w:type="dxa"/>
            <w:vAlign w:val="top"/>
          </w:tcPr>
          <w:p w14:paraId="1B7598F6">
            <w:pPr>
              <w:pStyle w:val="6"/>
              <w:spacing w:before="145" w:line="241" w:lineRule="auto"/>
              <w:ind w:left="114"/>
            </w:pPr>
            <w:r>
              <w:t>0</w:t>
            </w:r>
          </w:p>
        </w:tc>
        <w:tc>
          <w:tcPr>
            <w:tcW w:w="1231" w:type="dxa"/>
            <w:vAlign w:val="top"/>
          </w:tcPr>
          <w:p w14:paraId="413DEB6B">
            <w:pPr>
              <w:pStyle w:val="6"/>
              <w:spacing w:before="145" w:line="241" w:lineRule="auto"/>
              <w:ind w:left="115"/>
            </w:pPr>
            <w:r>
              <w:t>0</w:t>
            </w:r>
          </w:p>
        </w:tc>
        <w:tc>
          <w:tcPr>
            <w:tcW w:w="928" w:type="dxa"/>
            <w:shd w:val="clear" w:color="auto" w:fill="E6E6E6"/>
            <w:vAlign w:val="top"/>
          </w:tcPr>
          <w:p w14:paraId="28450326">
            <w:pPr>
              <w:pStyle w:val="6"/>
              <w:spacing w:before="145"/>
              <w:ind w:left="116"/>
            </w:pPr>
            <w:r>
              <w:rPr>
                <w:spacing w:val="-3"/>
              </w:rPr>
              <w:t>0.00</w:t>
            </w:r>
          </w:p>
        </w:tc>
        <w:tc>
          <w:tcPr>
            <w:tcW w:w="1151" w:type="dxa"/>
            <w:vAlign w:val="top"/>
          </w:tcPr>
          <w:p w14:paraId="0238DFC3">
            <w:pPr>
              <w:pStyle w:val="6"/>
              <w:spacing w:before="145" w:line="241" w:lineRule="auto"/>
              <w:ind w:left="116"/>
            </w:pPr>
            <w:r>
              <w:t>0</w:t>
            </w:r>
          </w:p>
        </w:tc>
        <w:tc>
          <w:tcPr>
            <w:tcW w:w="1259" w:type="dxa"/>
            <w:vAlign w:val="top"/>
          </w:tcPr>
          <w:p w14:paraId="2210151B">
            <w:pPr>
              <w:pStyle w:val="6"/>
              <w:spacing w:before="145" w:line="241" w:lineRule="auto"/>
              <w:ind w:left="117"/>
            </w:pPr>
            <w:r>
              <w:t>0</w:t>
            </w:r>
          </w:p>
        </w:tc>
        <w:tc>
          <w:tcPr>
            <w:tcW w:w="1084" w:type="dxa"/>
            <w:shd w:val="clear" w:color="auto" w:fill="E6E6E6"/>
            <w:vAlign w:val="top"/>
          </w:tcPr>
          <w:p w14:paraId="710F59F8">
            <w:pPr>
              <w:pStyle w:val="6"/>
              <w:spacing w:before="145"/>
              <w:ind w:left="118"/>
            </w:pPr>
            <w:r>
              <w:rPr>
                <w:spacing w:val="-3"/>
              </w:rPr>
              <w:t>0.00</w:t>
            </w:r>
          </w:p>
        </w:tc>
      </w:tr>
      <w:tr w14:paraId="2FF420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2" w:hRule="atLeast"/>
        </w:trPr>
        <w:tc>
          <w:tcPr>
            <w:tcW w:w="2164" w:type="dxa"/>
            <w:tcBorders>
              <w:bottom w:val="single" w:color="000000" w:sz="10" w:space="0"/>
            </w:tcBorders>
            <w:vAlign w:val="top"/>
          </w:tcPr>
          <w:p w14:paraId="4C170564">
            <w:pPr>
              <w:pStyle w:val="6"/>
              <w:spacing w:before="146" w:line="221" w:lineRule="auto"/>
              <w:ind w:left="119"/>
            </w:pPr>
            <w:r>
              <w:rPr>
                <w:spacing w:val="-3"/>
              </w:rPr>
              <w:t>投资收益</w:t>
            </w:r>
          </w:p>
        </w:tc>
        <w:tc>
          <w:tcPr>
            <w:tcW w:w="664" w:type="dxa"/>
            <w:tcBorders>
              <w:bottom w:val="single" w:color="000000" w:sz="10" w:space="0"/>
            </w:tcBorders>
            <w:vAlign w:val="top"/>
          </w:tcPr>
          <w:p w14:paraId="22EA7EBF">
            <w:pPr>
              <w:pStyle w:val="6"/>
              <w:spacing w:before="146" w:line="241" w:lineRule="auto"/>
              <w:ind w:left="114"/>
            </w:pPr>
            <w:r>
              <w:t>6</w:t>
            </w:r>
          </w:p>
        </w:tc>
        <w:tc>
          <w:tcPr>
            <w:tcW w:w="1235" w:type="dxa"/>
            <w:tcBorders>
              <w:bottom w:val="single" w:color="000000" w:sz="10" w:space="0"/>
            </w:tcBorders>
            <w:vAlign w:val="top"/>
          </w:tcPr>
          <w:p w14:paraId="15EF41FE">
            <w:pPr>
              <w:pStyle w:val="6"/>
              <w:spacing w:before="147"/>
              <w:ind w:left="114"/>
            </w:pPr>
            <w:r>
              <w:rPr>
                <w:spacing w:val="-2"/>
              </w:rPr>
              <w:t>609499.62</w:t>
            </w:r>
          </w:p>
        </w:tc>
        <w:tc>
          <w:tcPr>
            <w:tcW w:w="1231" w:type="dxa"/>
            <w:tcBorders>
              <w:bottom w:val="single" w:color="000000" w:sz="10" w:space="0"/>
            </w:tcBorders>
            <w:vAlign w:val="top"/>
          </w:tcPr>
          <w:p w14:paraId="4BCDC169">
            <w:pPr>
              <w:pStyle w:val="6"/>
              <w:spacing w:before="146" w:line="241" w:lineRule="auto"/>
              <w:ind w:left="115"/>
            </w:pPr>
            <w:r>
              <w:t>0</w:t>
            </w:r>
          </w:p>
        </w:tc>
        <w:tc>
          <w:tcPr>
            <w:tcW w:w="928" w:type="dxa"/>
            <w:tcBorders>
              <w:bottom w:val="single" w:color="000000" w:sz="10" w:space="0"/>
            </w:tcBorders>
            <w:shd w:val="clear" w:color="auto" w:fill="E6E6E6"/>
            <w:vAlign w:val="top"/>
          </w:tcPr>
          <w:p w14:paraId="33AE9DC5">
            <w:pPr>
              <w:pStyle w:val="6"/>
              <w:spacing w:before="146" w:line="241" w:lineRule="auto"/>
              <w:ind w:left="116"/>
            </w:pPr>
            <w:r>
              <w:rPr>
                <w:spacing w:val="-2"/>
              </w:rPr>
              <w:t>609499</w:t>
            </w:r>
          </w:p>
        </w:tc>
        <w:tc>
          <w:tcPr>
            <w:tcW w:w="1151" w:type="dxa"/>
            <w:tcBorders>
              <w:bottom w:val="single" w:color="000000" w:sz="10" w:space="0"/>
            </w:tcBorders>
            <w:vAlign w:val="top"/>
          </w:tcPr>
          <w:p w14:paraId="0DB27E95">
            <w:pPr>
              <w:pStyle w:val="6"/>
              <w:spacing w:before="147"/>
              <w:ind w:left="119"/>
            </w:pPr>
            <w:r>
              <w:rPr>
                <w:spacing w:val="-2"/>
              </w:rPr>
              <w:t>388661.0</w:t>
            </w:r>
          </w:p>
        </w:tc>
        <w:tc>
          <w:tcPr>
            <w:tcW w:w="1259" w:type="dxa"/>
            <w:tcBorders>
              <w:bottom w:val="single" w:color="000000" w:sz="10" w:space="0"/>
            </w:tcBorders>
            <w:vAlign w:val="top"/>
          </w:tcPr>
          <w:p w14:paraId="46C1C8C8">
            <w:pPr>
              <w:pStyle w:val="6"/>
              <w:spacing w:before="146" w:line="241" w:lineRule="auto"/>
              <w:ind w:left="117"/>
            </w:pPr>
            <w:r>
              <w:t>0</w:t>
            </w:r>
          </w:p>
        </w:tc>
        <w:tc>
          <w:tcPr>
            <w:tcW w:w="1084" w:type="dxa"/>
            <w:tcBorders>
              <w:bottom w:val="single" w:color="000000" w:sz="10" w:space="0"/>
            </w:tcBorders>
            <w:shd w:val="clear" w:color="auto" w:fill="E6E6E6"/>
            <w:vAlign w:val="top"/>
          </w:tcPr>
          <w:p w14:paraId="0DE388F5">
            <w:pPr>
              <w:pStyle w:val="6"/>
              <w:spacing w:before="147"/>
              <w:ind w:left="121"/>
            </w:pPr>
            <w:r>
              <w:rPr>
                <w:spacing w:val="-2"/>
              </w:rPr>
              <w:t>388661.</w:t>
            </w:r>
          </w:p>
        </w:tc>
      </w:tr>
    </w:tbl>
    <w:p w14:paraId="4EF01641">
      <w:pPr>
        <w:rPr>
          <w:rFonts w:ascii="Arial"/>
          <w:sz w:val="21"/>
        </w:rPr>
      </w:pPr>
    </w:p>
    <w:p w14:paraId="0A3D9486">
      <w:pPr>
        <w:rPr>
          <w:rFonts w:ascii="Arial" w:hAnsi="Arial" w:eastAsia="Arial" w:cs="Arial"/>
          <w:sz w:val="21"/>
          <w:szCs w:val="21"/>
        </w:rPr>
        <w:sectPr>
          <w:pgSz w:w="11906" w:h="16839"/>
          <w:pgMar w:top="1431" w:right="389" w:bottom="0" w:left="1785" w:header="0" w:footer="0" w:gutter="0"/>
          <w:cols w:space="720" w:num="1"/>
        </w:sectPr>
      </w:pPr>
    </w:p>
    <w:p w14:paraId="59EDBB6E">
      <w:pPr>
        <w:spacing w:line="91" w:lineRule="auto"/>
        <w:rPr>
          <w:rFonts w:ascii="Arial"/>
          <w:sz w:val="2"/>
        </w:rPr>
      </w:pPr>
    </w:p>
    <w:tbl>
      <w:tblPr>
        <w:tblStyle w:val="5"/>
        <w:tblW w:w="9716"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64"/>
        <w:gridCol w:w="664"/>
        <w:gridCol w:w="1235"/>
        <w:gridCol w:w="1231"/>
        <w:gridCol w:w="928"/>
        <w:gridCol w:w="1151"/>
        <w:gridCol w:w="1259"/>
        <w:gridCol w:w="1084"/>
      </w:tblGrid>
      <w:tr w14:paraId="5960C0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2164" w:type="dxa"/>
            <w:tcBorders>
              <w:top w:val="single" w:color="000000" w:sz="10" w:space="0"/>
            </w:tcBorders>
            <w:vAlign w:val="top"/>
          </w:tcPr>
          <w:p w14:paraId="6270CDCB">
            <w:pPr>
              <w:rPr>
                <w:rFonts w:ascii="Arial"/>
                <w:sz w:val="21"/>
              </w:rPr>
            </w:pPr>
          </w:p>
        </w:tc>
        <w:tc>
          <w:tcPr>
            <w:tcW w:w="664" w:type="dxa"/>
            <w:tcBorders>
              <w:top w:val="single" w:color="000000" w:sz="10" w:space="0"/>
            </w:tcBorders>
            <w:vAlign w:val="top"/>
          </w:tcPr>
          <w:p w14:paraId="69F60505">
            <w:pPr>
              <w:rPr>
                <w:rFonts w:ascii="Arial"/>
                <w:sz w:val="21"/>
              </w:rPr>
            </w:pPr>
          </w:p>
        </w:tc>
        <w:tc>
          <w:tcPr>
            <w:tcW w:w="1235" w:type="dxa"/>
            <w:tcBorders>
              <w:top w:val="single" w:color="000000" w:sz="10" w:space="0"/>
            </w:tcBorders>
            <w:vAlign w:val="top"/>
          </w:tcPr>
          <w:p w14:paraId="012A62C5">
            <w:pPr>
              <w:rPr>
                <w:rFonts w:ascii="Arial"/>
                <w:sz w:val="21"/>
              </w:rPr>
            </w:pPr>
          </w:p>
        </w:tc>
        <w:tc>
          <w:tcPr>
            <w:tcW w:w="1231" w:type="dxa"/>
            <w:tcBorders>
              <w:top w:val="single" w:color="000000" w:sz="10" w:space="0"/>
            </w:tcBorders>
            <w:vAlign w:val="top"/>
          </w:tcPr>
          <w:p w14:paraId="35ED515A">
            <w:pPr>
              <w:rPr>
                <w:rFonts w:ascii="Arial"/>
                <w:sz w:val="21"/>
              </w:rPr>
            </w:pPr>
          </w:p>
        </w:tc>
        <w:tc>
          <w:tcPr>
            <w:tcW w:w="928" w:type="dxa"/>
            <w:tcBorders>
              <w:top w:val="single" w:color="000000" w:sz="10" w:space="0"/>
            </w:tcBorders>
            <w:shd w:val="clear" w:color="auto" w:fill="E6E6E6"/>
            <w:vAlign w:val="top"/>
          </w:tcPr>
          <w:p w14:paraId="633A6D92">
            <w:pPr>
              <w:pStyle w:val="6"/>
              <w:spacing w:before="110"/>
              <w:ind w:left="120"/>
            </w:pPr>
            <w:r>
              <w:rPr>
                <w:spacing w:val="-5"/>
              </w:rPr>
              <w:t>.62</w:t>
            </w:r>
          </w:p>
        </w:tc>
        <w:tc>
          <w:tcPr>
            <w:tcW w:w="1151" w:type="dxa"/>
            <w:tcBorders>
              <w:top w:val="single" w:color="000000" w:sz="10" w:space="0"/>
            </w:tcBorders>
            <w:vAlign w:val="top"/>
          </w:tcPr>
          <w:p w14:paraId="0FDA06C8">
            <w:pPr>
              <w:pStyle w:val="6"/>
              <w:spacing w:before="110" w:line="289" w:lineRule="exact"/>
              <w:ind w:left="114"/>
            </w:pPr>
            <w:r>
              <w:rPr>
                <w:position w:val="1"/>
              </w:rPr>
              <w:t>4</w:t>
            </w:r>
          </w:p>
        </w:tc>
        <w:tc>
          <w:tcPr>
            <w:tcW w:w="1259" w:type="dxa"/>
            <w:tcBorders>
              <w:top w:val="single" w:color="000000" w:sz="10" w:space="0"/>
            </w:tcBorders>
            <w:vAlign w:val="top"/>
          </w:tcPr>
          <w:p w14:paraId="4B595EB0">
            <w:pPr>
              <w:rPr>
                <w:rFonts w:ascii="Arial"/>
                <w:sz w:val="21"/>
              </w:rPr>
            </w:pPr>
          </w:p>
        </w:tc>
        <w:tc>
          <w:tcPr>
            <w:tcW w:w="1084" w:type="dxa"/>
            <w:tcBorders>
              <w:top w:val="single" w:color="000000" w:sz="10" w:space="0"/>
            </w:tcBorders>
            <w:shd w:val="clear" w:color="auto" w:fill="E6E6E6"/>
            <w:vAlign w:val="top"/>
          </w:tcPr>
          <w:p w14:paraId="46E04D5B">
            <w:pPr>
              <w:pStyle w:val="6"/>
              <w:spacing w:before="110" w:line="241" w:lineRule="auto"/>
              <w:ind w:left="118"/>
            </w:pPr>
            <w:r>
              <w:rPr>
                <w:spacing w:val="-5"/>
              </w:rPr>
              <w:t>04</w:t>
            </w:r>
          </w:p>
        </w:tc>
      </w:tr>
      <w:tr w14:paraId="11AEFE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164" w:type="dxa"/>
            <w:vAlign w:val="top"/>
          </w:tcPr>
          <w:p w14:paraId="72887222">
            <w:pPr>
              <w:pStyle w:val="6"/>
              <w:spacing w:before="126" w:line="221" w:lineRule="auto"/>
              <w:ind w:left="117"/>
            </w:pPr>
            <w:r>
              <w:rPr>
                <w:spacing w:val="-3"/>
              </w:rPr>
              <w:t>其他收入</w:t>
            </w:r>
          </w:p>
        </w:tc>
        <w:tc>
          <w:tcPr>
            <w:tcW w:w="664" w:type="dxa"/>
            <w:vAlign w:val="top"/>
          </w:tcPr>
          <w:p w14:paraId="3227D3EC">
            <w:pPr>
              <w:spacing w:line="286" w:lineRule="auto"/>
              <w:rPr>
                <w:rFonts w:ascii="Arial"/>
                <w:sz w:val="21"/>
              </w:rPr>
            </w:pPr>
          </w:p>
          <w:p w14:paraId="71706C79">
            <w:pPr>
              <w:pStyle w:val="6"/>
              <w:spacing w:before="71" w:line="241" w:lineRule="auto"/>
              <w:ind w:left="113"/>
            </w:pPr>
            <w:r>
              <w:t>9</w:t>
            </w:r>
          </w:p>
        </w:tc>
        <w:tc>
          <w:tcPr>
            <w:tcW w:w="1235" w:type="dxa"/>
            <w:vAlign w:val="top"/>
          </w:tcPr>
          <w:p w14:paraId="572913C1">
            <w:pPr>
              <w:pStyle w:val="6"/>
              <w:spacing w:before="127"/>
              <w:ind w:left="112"/>
            </w:pPr>
            <w:r>
              <w:rPr>
                <w:spacing w:val="-1"/>
              </w:rPr>
              <w:t>46082.12</w:t>
            </w:r>
          </w:p>
        </w:tc>
        <w:tc>
          <w:tcPr>
            <w:tcW w:w="1231" w:type="dxa"/>
            <w:vAlign w:val="top"/>
          </w:tcPr>
          <w:p w14:paraId="546DBE7E">
            <w:pPr>
              <w:pStyle w:val="6"/>
              <w:spacing w:before="126" w:line="241" w:lineRule="auto"/>
              <w:ind w:left="115"/>
            </w:pPr>
            <w:r>
              <w:t>0</w:t>
            </w:r>
          </w:p>
        </w:tc>
        <w:tc>
          <w:tcPr>
            <w:tcW w:w="928" w:type="dxa"/>
            <w:shd w:val="clear" w:color="auto" w:fill="E6E6E6"/>
            <w:vAlign w:val="top"/>
          </w:tcPr>
          <w:p w14:paraId="10568DBE">
            <w:pPr>
              <w:pStyle w:val="6"/>
              <w:spacing w:before="127"/>
              <w:ind w:left="113"/>
            </w:pPr>
            <w:r>
              <w:rPr>
                <w:spacing w:val="-1"/>
              </w:rPr>
              <w:t>46082.</w:t>
            </w:r>
          </w:p>
          <w:p w14:paraId="726627B7">
            <w:pPr>
              <w:pStyle w:val="6"/>
              <w:spacing w:before="181" w:line="289" w:lineRule="exact"/>
              <w:ind w:left="130"/>
            </w:pPr>
            <w:r>
              <w:rPr>
                <w:spacing w:val="-13"/>
                <w:position w:val="1"/>
              </w:rPr>
              <w:t>12</w:t>
            </w:r>
          </w:p>
        </w:tc>
        <w:tc>
          <w:tcPr>
            <w:tcW w:w="1151" w:type="dxa"/>
            <w:vAlign w:val="top"/>
          </w:tcPr>
          <w:p w14:paraId="4D206239">
            <w:pPr>
              <w:pStyle w:val="6"/>
              <w:spacing w:before="127"/>
              <w:ind w:left="131"/>
            </w:pPr>
            <w:r>
              <w:rPr>
                <w:spacing w:val="-4"/>
              </w:rPr>
              <w:t>118462.9</w:t>
            </w:r>
          </w:p>
          <w:p w14:paraId="47556384">
            <w:pPr>
              <w:pStyle w:val="6"/>
              <w:spacing w:before="181" w:line="241" w:lineRule="auto"/>
              <w:ind w:left="120"/>
            </w:pPr>
            <w:r>
              <w:t>7</w:t>
            </w:r>
          </w:p>
        </w:tc>
        <w:tc>
          <w:tcPr>
            <w:tcW w:w="1259" w:type="dxa"/>
            <w:vAlign w:val="top"/>
          </w:tcPr>
          <w:p w14:paraId="6FA51F99">
            <w:pPr>
              <w:pStyle w:val="6"/>
              <w:spacing w:before="126" w:line="241" w:lineRule="auto"/>
              <w:ind w:left="117"/>
            </w:pPr>
            <w:r>
              <w:t>0</w:t>
            </w:r>
          </w:p>
        </w:tc>
        <w:tc>
          <w:tcPr>
            <w:tcW w:w="1084" w:type="dxa"/>
            <w:shd w:val="clear" w:color="auto" w:fill="E6E6E6"/>
            <w:vAlign w:val="top"/>
          </w:tcPr>
          <w:p w14:paraId="32266C79">
            <w:pPr>
              <w:pStyle w:val="6"/>
              <w:spacing w:before="127"/>
              <w:ind w:left="133"/>
            </w:pPr>
            <w:r>
              <w:rPr>
                <w:spacing w:val="-4"/>
              </w:rPr>
              <w:t>118462.</w:t>
            </w:r>
          </w:p>
          <w:p w14:paraId="2124E083">
            <w:pPr>
              <w:pStyle w:val="6"/>
              <w:spacing w:before="181" w:line="241" w:lineRule="auto"/>
              <w:ind w:left="118"/>
            </w:pPr>
            <w:r>
              <w:rPr>
                <w:spacing w:val="-5"/>
              </w:rPr>
              <w:t>97</w:t>
            </w:r>
          </w:p>
        </w:tc>
      </w:tr>
      <w:tr w14:paraId="1D828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2164" w:type="dxa"/>
            <w:vAlign w:val="top"/>
          </w:tcPr>
          <w:p w14:paraId="7F3B1C8D">
            <w:pPr>
              <w:pStyle w:val="6"/>
              <w:spacing w:before="128" w:line="221" w:lineRule="auto"/>
              <w:ind w:left="124"/>
            </w:pPr>
            <w:r>
              <w:rPr>
                <w:spacing w:val="-4"/>
              </w:rPr>
              <w:t>收入合计</w:t>
            </w:r>
          </w:p>
        </w:tc>
        <w:tc>
          <w:tcPr>
            <w:tcW w:w="664" w:type="dxa"/>
            <w:vAlign w:val="top"/>
          </w:tcPr>
          <w:p w14:paraId="67E62A4F">
            <w:pPr>
              <w:spacing w:line="260" w:lineRule="auto"/>
              <w:rPr>
                <w:rFonts w:ascii="Arial"/>
                <w:sz w:val="21"/>
              </w:rPr>
            </w:pPr>
          </w:p>
          <w:p w14:paraId="62A30F1C">
            <w:pPr>
              <w:spacing w:line="261" w:lineRule="auto"/>
              <w:rPr>
                <w:rFonts w:ascii="Arial"/>
                <w:sz w:val="21"/>
              </w:rPr>
            </w:pPr>
          </w:p>
          <w:p w14:paraId="27FFAAB0">
            <w:pPr>
              <w:pStyle w:val="6"/>
              <w:spacing w:before="72" w:line="289" w:lineRule="exact"/>
              <w:ind w:left="128"/>
            </w:pPr>
            <w:r>
              <w:rPr>
                <w:spacing w:val="-13"/>
                <w:position w:val="1"/>
              </w:rPr>
              <w:t>11</w:t>
            </w:r>
          </w:p>
        </w:tc>
        <w:tc>
          <w:tcPr>
            <w:tcW w:w="1235" w:type="dxa"/>
            <w:shd w:val="clear" w:color="auto" w:fill="E6E6E6"/>
            <w:vAlign w:val="top"/>
          </w:tcPr>
          <w:p w14:paraId="0490DFFE">
            <w:pPr>
              <w:pStyle w:val="6"/>
              <w:spacing w:before="128" w:line="241" w:lineRule="auto"/>
              <w:ind w:left="129"/>
            </w:pPr>
            <w:r>
              <w:rPr>
                <w:spacing w:val="-3"/>
              </w:rPr>
              <w:t>102428722</w:t>
            </w:r>
          </w:p>
          <w:p w14:paraId="65AD5DB8">
            <w:pPr>
              <w:pStyle w:val="6"/>
              <w:spacing w:before="181"/>
              <w:ind w:left="114"/>
            </w:pPr>
            <w:r>
              <w:rPr>
                <w:spacing w:val="-2"/>
              </w:rPr>
              <w:t>9.82</w:t>
            </w:r>
          </w:p>
        </w:tc>
        <w:tc>
          <w:tcPr>
            <w:tcW w:w="1231" w:type="dxa"/>
            <w:shd w:val="clear" w:color="auto" w:fill="E6E6E6"/>
            <w:vAlign w:val="top"/>
          </w:tcPr>
          <w:p w14:paraId="5F8928BF">
            <w:pPr>
              <w:pStyle w:val="6"/>
              <w:spacing w:before="128"/>
              <w:ind w:left="115"/>
            </w:pPr>
            <w:r>
              <w:rPr>
                <w:spacing w:val="-3"/>
              </w:rPr>
              <w:t>0.00</w:t>
            </w:r>
          </w:p>
        </w:tc>
        <w:tc>
          <w:tcPr>
            <w:tcW w:w="928" w:type="dxa"/>
            <w:shd w:val="clear" w:color="auto" w:fill="E6E6E6"/>
            <w:vAlign w:val="top"/>
          </w:tcPr>
          <w:p w14:paraId="4568A6ED">
            <w:pPr>
              <w:pStyle w:val="6"/>
              <w:spacing w:before="128" w:line="241" w:lineRule="auto"/>
              <w:ind w:left="130"/>
            </w:pPr>
            <w:r>
              <w:rPr>
                <w:spacing w:val="-4"/>
              </w:rPr>
              <w:t>102428</w:t>
            </w:r>
          </w:p>
          <w:p w14:paraId="03D012F2">
            <w:pPr>
              <w:pStyle w:val="6"/>
              <w:spacing w:before="181"/>
              <w:ind w:left="119"/>
            </w:pPr>
            <w:r>
              <w:rPr>
                <w:spacing w:val="-2"/>
              </w:rPr>
              <w:t>7229.8</w:t>
            </w:r>
          </w:p>
          <w:p w14:paraId="0B8D5330">
            <w:pPr>
              <w:pStyle w:val="6"/>
              <w:spacing w:before="181" w:line="289" w:lineRule="exact"/>
              <w:ind w:left="117"/>
            </w:pPr>
            <w:r>
              <w:rPr>
                <w:position w:val="1"/>
              </w:rPr>
              <w:t>2</w:t>
            </w:r>
          </w:p>
        </w:tc>
        <w:tc>
          <w:tcPr>
            <w:tcW w:w="1151" w:type="dxa"/>
            <w:shd w:val="clear" w:color="auto" w:fill="E6E6E6"/>
            <w:vAlign w:val="top"/>
          </w:tcPr>
          <w:p w14:paraId="748A88FB">
            <w:pPr>
              <w:pStyle w:val="6"/>
              <w:spacing w:before="128" w:line="241" w:lineRule="auto"/>
              <w:ind w:left="131"/>
            </w:pPr>
            <w:r>
              <w:rPr>
                <w:spacing w:val="-4"/>
              </w:rPr>
              <w:t>14557406</w:t>
            </w:r>
          </w:p>
          <w:p w14:paraId="5134F3A5">
            <w:pPr>
              <w:pStyle w:val="6"/>
              <w:spacing w:before="181"/>
              <w:ind w:left="116"/>
            </w:pPr>
            <w:r>
              <w:rPr>
                <w:spacing w:val="-2"/>
              </w:rPr>
              <w:t>98.30</w:t>
            </w:r>
          </w:p>
        </w:tc>
        <w:tc>
          <w:tcPr>
            <w:tcW w:w="1259" w:type="dxa"/>
            <w:shd w:val="clear" w:color="auto" w:fill="E6E6E6"/>
            <w:vAlign w:val="top"/>
          </w:tcPr>
          <w:p w14:paraId="4C0FA933">
            <w:pPr>
              <w:pStyle w:val="6"/>
              <w:spacing w:before="128"/>
              <w:ind w:left="117"/>
            </w:pPr>
            <w:r>
              <w:rPr>
                <w:spacing w:val="-3"/>
              </w:rPr>
              <w:t>0.00</w:t>
            </w:r>
          </w:p>
        </w:tc>
        <w:tc>
          <w:tcPr>
            <w:tcW w:w="1084" w:type="dxa"/>
            <w:shd w:val="clear" w:color="auto" w:fill="E6E6E6"/>
            <w:vAlign w:val="top"/>
          </w:tcPr>
          <w:p w14:paraId="51CCEEED">
            <w:pPr>
              <w:pStyle w:val="6"/>
              <w:spacing w:before="128" w:line="241" w:lineRule="auto"/>
              <w:ind w:left="133"/>
            </w:pPr>
            <w:r>
              <w:rPr>
                <w:spacing w:val="-4"/>
              </w:rPr>
              <w:t>1455740</w:t>
            </w:r>
          </w:p>
          <w:p w14:paraId="0E6FF301">
            <w:pPr>
              <w:pStyle w:val="6"/>
              <w:spacing w:before="181"/>
              <w:ind w:left="118"/>
            </w:pPr>
            <w:r>
              <w:rPr>
                <w:spacing w:val="-2"/>
              </w:rPr>
              <w:t>698.30</w:t>
            </w:r>
          </w:p>
        </w:tc>
      </w:tr>
      <w:tr w14:paraId="768A5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64" w:type="dxa"/>
            <w:vAlign w:val="top"/>
          </w:tcPr>
          <w:p w14:paraId="6E253E2F">
            <w:pPr>
              <w:pStyle w:val="6"/>
              <w:spacing w:before="130" w:line="222" w:lineRule="auto"/>
              <w:ind w:left="119"/>
            </w:pPr>
            <w:r>
              <w:rPr>
                <w:spacing w:val="-9"/>
              </w:rPr>
              <w:t>二</w:t>
            </w:r>
            <w:r>
              <w:rPr>
                <w:spacing w:val="-87"/>
              </w:rPr>
              <w:t xml:space="preserve"> </w:t>
            </w:r>
            <w:r>
              <w:rPr>
                <w:spacing w:val="-9"/>
              </w:rPr>
              <w:t>、费</w:t>
            </w:r>
            <w:r>
              <w:rPr>
                <w:spacing w:val="5"/>
              </w:rPr>
              <w:t xml:space="preserve">  </w:t>
            </w:r>
            <w:r>
              <w:rPr>
                <w:spacing w:val="-9"/>
              </w:rPr>
              <w:t>用</w:t>
            </w:r>
          </w:p>
        </w:tc>
        <w:tc>
          <w:tcPr>
            <w:tcW w:w="664" w:type="dxa"/>
            <w:vAlign w:val="top"/>
          </w:tcPr>
          <w:p w14:paraId="0CE9830E">
            <w:pPr>
              <w:rPr>
                <w:rFonts w:ascii="Arial"/>
                <w:sz w:val="21"/>
              </w:rPr>
            </w:pPr>
          </w:p>
        </w:tc>
        <w:tc>
          <w:tcPr>
            <w:tcW w:w="1235" w:type="dxa"/>
            <w:vAlign w:val="top"/>
          </w:tcPr>
          <w:p w14:paraId="360A51C9">
            <w:pPr>
              <w:rPr>
                <w:rFonts w:ascii="Arial"/>
                <w:sz w:val="21"/>
              </w:rPr>
            </w:pPr>
          </w:p>
        </w:tc>
        <w:tc>
          <w:tcPr>
            <w:tcW w:w="1231" w:type="dxa"/>
            <w:vAlign w:val="top"/>
          </w:tcPr>
          <w:p w14:paraId="50ECC9D9">
            <w:pPr>
              <w:rPr>
                <w:rFonts w:ascii="Arial"/>
                <w:sz w:val="21"/>
              </w:rPr>
            </w:pPr>
          </w:p>
        </w:tc>
        <w:tc>
          <w:tcPr>
            <w:tcW w:w="928" w:type="dxa"/>
            <w:shd w:val="clear" w:color="auto" w:fill="E6E6E6"/>
            <w:vAlign w:val="top"/>
          </w:tcPr>
          <w:p w14:paraId="12A95342">
            <w:pPr>
              <w:rPr>
                <w:rFonts w:ascii="Arial"/>
                <w:sz w:val="21"/>
              </w:rPr>
            </w:pPr>
          </w:p>
        </w:tc>
        <w:tc>
          <w:tcPr>
            <w:tcW w:w="1151" w:type="dxa"/>
            <w:vAlign w:val="top"/>
          </w:tcPr>
          <w:p w14:paraId="077B3C52">
            <w:pPr>
              <w:rPr>
                <w:rFonts w:ascii="Arial"/>
                <w:sz w:val="21"/>
              </w:rPr>
            </w:pPr>
          </w:p>
        </w:tc>
        <w:tc>
          <w:tcPr>
            <w:tcW w:w="1259" w:type="dxa"/>
            <w:vAlign w:val="top"/>
          </w:tcPr>
          <w:p w14:paraId="7F9F2FCD">
            <w:pPr>
              <w:rPr>
                <w:rFonts w:ascii="Arial"/>
                <w:sz w:val="21"/>
              </w:rPr>
            </w:pPr>
          </w:p>
        </w:tc>
        <w:tc>
          <w:tcPr>
            <w:tcW w:w="1084" w:type="dxa"/>
            <w:shd w:val="clear" w:color="auto" w:fill="E6E6E6"/>
            <w:vAlign w:val="top"/>
          </w:tcPr>
          <w:p w14:paraId="75C86A5A">
            <w:pPr>
              <w:rPr>
                <w:rFonts w:ascii="Arial"/>
                <w:sz w:val="21"/>
              </w:rPr>
            </w:pPr>
          </w:p>
        </w:tc>
      </w:tr>
      <w:tr w14:paraId="2D1D4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2164" w:type="dxa"/>
            <w:vAlign w:val="top"/>
          </w:tcPr>
          <w:p w14:paraId="4E446FA2">
            <w:pPr>
              <w:pStyle w:val="6"/>
              <w:spacing w:before="131" w:line="220" w:lineRule="auto"/>
              <w:ind w:left="122"/>
            </w:pPr>
            <w:r>
              <w:rPr>
                <w:spacing w:val="-6"/>
              </w:rPr>
              <w:t>（一）业务活动成本</w:t>
            </w:r>
          </w:p>
        </w:tc>
        <w:tc>
          <w:tcPr>
            <w:tcW w:w="664" w:type="dxa"/>
            <w:vAlign w:val="top"/>
          </w:tcPr>
          <w:p w14:paraId="2C1817E0">
            <w:pPr>
              <w:spacing w:line="262" w:lineRule="auto"/>
              <w:rPr>
                <w:rFonts w:ascii="Arial"/>
                <w:sz w:val="21"/>
              </w:rPr>
            </w:pPr>
          </w:p>
          <w:p w14:paraId="5D3F6EA1">
            <w:pPr>
              <w:spacing w:line="262" w:lineRule="auto"/>
              <w:rPr>
                <w:rFonts w:ascii="Arial"/>
                <w:sz w:val="21"/>
              </w:rPr>
            </w:pPr>
          </w:p>
          <w:p w14:paraId="53078530">
            <w:pPr>
              <w:pStyle w:val="6"/>
              <w:spacing w:before="72" w:line="289" w:lineRule="exact"/>
              <w:ind w:left="128"/>
            </w:pPr>
            <w:r>
              <w:rPr>
                <w:spacing w:val="-13"/>
                <w:position w:val="1"/>
              </w:rPr>
              <w:t>12</w:t>
            </w:r>
          </w:p>
        </w:tc>
        <w:tc>
          <w:tcPr>
            <w:tcW w:w="1235" w:type="dxa"/>
            <w:vAlign w:val="top"/>
          </w:tcPr>
          <w:p w14:paraId="54F0180C">
            <w:pPr>
              <w:pStyle w:val="6"/>
              <w:spacing w:before="131" w:line="241" w:lineRule="auto"/>
              <w:ind w:left="129"/>
            </w:pPr>
            <w:r>
              <w:rPr>
                <w:spacing w:val="-3"/>
              </w:rPr>
              <w:t>102570737</w:t>
            </w:r>
          </w:p>
          <w:p w14:paraId="2C6C9FBA">
            <w:pPr>
              <w:pStyle w:val="6"/>
              <w:spacing w:before="181"/>
              <w:ind w:left="114"/>
            </w:pPr>
            <w:r>
              <w:rPr>
                <w:spacing w:val="-3"/>
              </w:rPr>
              <w:t>6.94</w:t>
            </w:r>
          </w:p>
        </w:tc>
        <w:tc>
          <w:tcPr>
            <w:tcW w:w="1231" w:type="dxa"/>
            <w:vAlign w:val="top"/>
          </w:tcPr>
          <w:p w14:paraId="64009486">
            <w:pPr>
              <w:pStyle w:val="6"/>
              <w:spacing w:before="131" w:line="241" w:lineRule="auto"/>
              <w:ind w:left="115"/>
            </w:pPr>
            <w:r>
              <w:t>0</w:t>
            </w:r>
          </w:p>
        </w:tc>
        <w:tc>
          <w:tcPr>
            <w:tcW w:w="928" w:type="dxa"/>
            <w:shd w:val="clear" w:color="auto" w:fill="E6E6E6"/>
            <w:vAlign w:val="top"/>
          </w:tcPr>
          <w:p w14:paraId="640B9ED0">
            <w:pPr>
              <w:pStyle w:val="6"/>
              <w:spacing w:before="131" w:line="241" w:lineRule="auto"/>
              <w:ind w:left="130"/>
            </w:pPr>
            <w:r>
              <w:rPr>
                <w:spacing w:val="-4"/>
              </w:rPr>
              <w:t>102570</w:t>
            </w:r>
          </w:p>
          <w:p w14:paraId="1D15E1E9">
            <w:pPr>
              <w:pStyle w:val="6"/>
              <w:spacing w:before="181"/>
              <w:ind w:left="119"/>
            </w:pPr>
            <w:r>
              <w:rPr>
                <w:spacing w:val="-2"/>
              </w:rPr>
              <w:t>7376.9</w:t>
            </w:r>
          </w:p>
          <w:p w14:paraId="3907AD26">
            <w:pPr>
              <w:pStyle w:val="6"/>
              <w:spacing w:before="181" w:line="289" w:lineRule="exact"/>
              <w:ind w:left="113"/>
            </w:pPr>
            <w:r>
              <w:rPr>
                <w:position w:val="1"/>
              </w:rPr>
              <w:t>4</w:t>
            </w:r>
          </w:p>
        </w:tc>
        <w:tc>
          <w:tcPr>
            <w:tcW w:w="1151" w:type="dxa"/>
            <w:vAlign w:val="top"/>
          </w:tcPr>
          <w:p w14:paraId="09779D64">
            <w:pPr>
              <w:pStyle w:val="6"/>
              <w:spacing w:before="131" w:line="241" w:lineRule="auto"/>
              <w:ind w:left="131"/>
            </w:pPr>
            <w:r>
              <w:rPr>
                <w:spacing w:val="-4"/>
              </w:rPr>
              <w:t>13961568</w:t>
            </w:r>
          </w:p>
          <w:p w14:paraId="132C5309">
            <w:pPr>
              <w:pStyle w:val="6"/>
              <w:spacing w:before="181"/>
              <w:ind w:left="116"/>
            </w:pPr>
            <w:r>
              <w:rPr>
                <w:spacing w:val="-2"/>
              </w:rPr>
              <w:t>06.07</w:t>
            </w:r>
          </w:p>
        </w:tc>
        <w:tc>
          <w:tcPr>
            <w:tcW w:w="1259" w:type="dxa"/>
            <w:vAlign w:val="top"/>
          </w:tcPr>
          <w:p w14:paraId="6D5BDC05">
            <w:pPr>
              <w:pStyle w:val="6"/>
              <w:spacing w:before="131" w:line="241" w:lineRule="auto"/>
              <w:ind w:left="117"/>
            </w:pPr>
            <w:r>
              <w:t>0</w:t>
            </w:r>
          </w:p>
        </w:tc>
        <w:tc>
          <w:tcPr>
            <w:tcW w:w="1084" w:type="dxa"/>
            <w:shd w:val="clear" w:color="auto" w:fill="E6E6E6"/>
            <w:vAlign w:val="top"/>
          </w:tcPr>
          <w:p w14:paraId="13FFBCB1">
            <w:pPr>
              <w:pStyle w:val="6"/>
              <w:spacing w:before="131" w:line="241" w:lineRule="auto"/>
              <w:ind w:left="133"/>
            </w:pPr>
            <w:r>
              <w:rPr>
                <w:spacing w:val="-4"/>
              </w:rPr>
              <w:t>1396156</w:t>
            </w:r>
          </w:p>
          <w:p w14:paraId="1819D874">
            <w:pPr>
              <w:pStyle w:val="6"/>
              <w:spacing w:before="181"/>
              <w:ind w:left="118"/>
            </w:pPr>
            <w:r>
              <w:rPr>
                <w:spacing w:val="-2"/>
              </w:rPr>
              <w:t>806.07</w:t>
            </w:r>
          </w:p>
        </w:tc>
      </w:tr>
      <w:tr w14:paraId="6A6CCC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164" w:type="dxa"/>
            <w:vAlign w:val="top"/>
          </w:tcPr>
          <w:p w14:paraId="61D9C4EE">
            <w:pPr>
              <w:pStyle w:val="6"/>
              <w:spacing w:before="135" w:line="221" w:lineRule="auto"/>
              <w:ind w:left="122"/>
            </w:pPr>
            <w:r>
              <w:rPr>
                <w:spacing w:val="-3"/>
              </w:rPr>
              <w:t>（二）管理费用</w:t>
            </w:r>
          </w:p>
        </w:tc>
        <w:tc>
          <w:tcPr>
            <w:tcW w:w="664" w:type="dxa"/>
            <w:vAlign w:val="top"/>
          </w:tcPr>
          <w:p w14:paraId="23BD829E">
            <w:pPr>
              <w:spacing w:line="297" w:lineRule="auto"/>
              <w:rPr>
                <w:rFonts w:ascii="Arial"/>
                <w:sz w:val="21"/>
              </w:rPr>
            </w:pPr>
          </w:p>
          <w:p w14:paraId="54B0E6CC">
            <w:pPr>
              <w:pStyle w:val="6"/>
              <w:spacing w:before="71" w:line="289" w:lineRule="exact"/>
              <w:ind w:left="115"/>
            </w:pPr>
            <w:r>
              <w:rPr>
                <w:spacing w:val="-6"/>
                <w:position w:val="1"/>
              </w:rPr>
              <w:t>21</w:t>
            </w:r>
          </w:p>
        </w:tc>
        <w:tc>
          <w:tcPr>
            <w:tcW w:w="1235" w:type="dxa"/>
            <w:vAlign w:val="top"/>
          </w:tcPr>
          <w:p w14:paraId="6606F024">
            <w:pPr>
              <w:pStyle w:val="6"/>
              <w:spacing w:before="135"/>
              <w:ind w:left="129"/>
            </w:pPr>
            <w:r>
              <w:rPr>
                <w:spacing w:val="-3"/>
              </w:rPr>
              <w:t>1351544.7</w:t>
            </w:r>
          </w:p>
          <w:p w14:paraId="6C06AB90">
            <w:pPr>
              <w:pStyle w:val="6"/>
              <w:spacing w:before="181" w:line="241" w:lineRule="auto"/>
              <w:ind w:left="117"/>
            </w:pPr>
            <w:r>
              <w:t>3</w:t>
            </w:r>
          </w:p>
        </w:tc>
        <w:tc>
          <w:tcPr>
            <w:tcW w:w="1231" w:type="dxa"/>
            <w:vAlign w:val="top"/>
          </w:tcPr>
          <w:p w14:paraId="104C86F5">
            <w:pPr>
              <w:pStyle w:val="6"/>
              <w:spacing w:before="135" w:line="241" w:lineRule="auto"/>
              <w:ind w:left="115"/>
            </w:pPr>
            <w:r>
              <w:t>0</w:t>
            </w:r>
          </w:p>
        </w:tc>
        <w:tc>
          <w:tcPr>
            <w:tcW w:w="928" w:type="dxa"/>
            <w:shd w:val="clear" w:color="auto" w:fill="E6E6E6"/>
            <w:vAlign w:val="top"/>
          </w:tcPr>
          <w:p w14:paraId="6654042D">
            <w:pPr>
              <w:pStyle w:val="6"/>
              <w:spacing w:before="135" w:line="241" w:lineRule="auto"/>
              <w:ind w:left="130"/>
            </w:pPr>
            <w:r>
              <w:rPr>
                <w:spacing w:val="-4"/>
              </w:rPr>
              <w:t>135154</w:t>
            </w:r>
          </w:p>
          <w:p w14:paraId="6BCBF716">
            <w:pPr>
              <w:pStyle w:val="6"/>
              <w:spacing w:before="181"/>
              <w:ind w:left="113"/>
            </w:pPr>
            <w:r>
              <w:rPr>
                <w:spacing w:val="-2"/>
              </w:rPr>
              <w:t>4.73</w:t>
            </w:r>
          </w:p>
        </w:tc>
        <w:tc>
          <w:tcPr>
            <w:tcW w:w="1151" w:type="dxa"/>
            <w:vAlign w:val="top"/>
          </w:tcPr>
          <w:p w14:paraId="1A9581C3">
            <w:pPr>
              <w:pStyle w:val="6"/>
              <w:spacing w:before="135"/>
              <w:ind w:left="117"/>
            </w:pPr>
            <w:r>
              <w:rPr>
                <w:spacing w:val="-2"/>
              </w:rPr>
              <w:t>2061857.</w:t>
            </w:r>
          </w:p>
          <w:p w14:paraId="4B1CEEE6">
            <w:pPr>
              <w:pStyle w:val="6"/>
              <w:spacing w:before="181" w:line="241" w:lineRule="auto"/>
              <w:ind w:left="119"/>
            </w:pPr>
            <w:r>
              <w:rPr>
                <w:spacing w:val="-7"/>
              </w:rPr>
              <w:t>37</w:t>
            </w:r>
          </w:p>
        </w:tc>
        <w:tc>
          <w:tcPr>
            <w:tcW w:w="1259" w:type="dxa"/>
            <w:vAlign w:val="top"/>
          </w:tcPr>
          <w:p w14:paraId="5FF373C1">
            <w:pPr>
              <w:pStyle w:val="6"/>
              <w:spacing w:before="135" w:line="241" w:lineRule="auto"/>
              <w:ind w:left="117"/>
            </w:pPr>
            <w:r>
              <w:t>0</w:t>
            </w:r>
          </w:p>
        </w:tc>
        <w:tc>
          <w:tcPr>
            <w:tcW w:w="1084" w:type="dxa"/>
            <w:shd w:val="clear" w:color="auto" w:fill="E6E6E6"/>
            <w:vAlign w:val="top"/>
          </w:tcPr>
          <w:p w14:paraId="681C7A89">
            <w:pPr>
              <w:pStyle w:val="6"/>
              <w:spacing w:before="135" w:line="241" w:lineRule="auto"/>
              <w:ind w:left="119"/>
            </w:pPr>
            <w:r>
              <w:rPr>
                <w:spacing w:val="-2"/>
              </w:rPr>
              <w:t>2061857</w:t>
            </w:r>
          </w:p>
          <w:p w14:paraId="7AB341D9">
            <w:pPr>
              <w:pStyle w:val="6"/>
              <w:spacing w:before="181"/>
              <w:ind w:left="123"/>
            </w:pPr>
            <w:r>
              <w:rPr>
                <w:spacing w:val="-5"/>
              </w:rPr>
              <w:t>.37</w:t>
            </w:r>
          </w:p>
        </w:tc>
      </w:tr>
      <w:tr w14:paraId="78838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164" w:type="dxa"/>
            <w:vAlign w:val="top"/>
          </w:tcPr>
          <w:p w14:paraId="15F2F5F8">
            <w:pPr>
              <w:pStyle w:val="6"/>
              <w:spacing w:before="139" w:line="221" w:lineRule="auto"/>
              <w:ind w:left="122"/>
            </w:pPr>
            <w:r>
              <w:rPr>
                <w:spacing w:val="-3"/>
              </w:rPr>
              <w:t>（三）筹资费用</w:t>
            </w:r>
          </w:p>
        </w:tc>
        <w:tc>
          <w:tcPr>
            <w:tcW w:w="664" w:type="dxa"/>
            <w:vAlign w:val="top"/>
          </w:tcPr>
          <w:p w14:paraId="4F51B3C7">
            <w:pPr>
              <w:pStyle w:val="6"/>
              <w:spacing w:before="139" w:line="289" w:lineRule="exact"/>
              <w:ind w:left="115"/>
            </w:pPr>
            <w:r>
              <w:rPr>
                <w:spacing w:val="-6"/>
                <w:position w:val="1"/>
              </w:rPr>
              <w:t>24</w:t>
            </w:r>
          </w:p>
        </w:tc>
        <w:tc>
          <w:tcPr>
            <w:tcW w:w="1235" w:type="dxa"/>
            <w:vAlign w:val="top"/>
          </w:tcPr>
          <w:p w14:paraId="5304161E">
            <w:pPr>
              <w:pStyle w:val="6"/>
              <w:spacing w:before="139" w:line="241" w:lineRule="auto"/>
              <w:ind w:left="114"/>
            </w:pPr>
            <w:r>
              <w:t>0</w:t>
            </w:r>
          </w:p>
        </w:tc>
        <w:tc>
          <w:tcPr>
            <w:tcW w:w="1231" w:type="dxa"/>
            <w:vAlign w:val="top"/>
          </w:tcPr>
          <w:p w14:paraId="59A9038E">
            <w:pPr>
              <w:pStyle w:val="6"/>
              <w:spacing w:before="139" w:line="241" w:lineRule="auto"/>
              <w:ind w:left="115"/>
            </w:pPr>
            <w:r>
              <w:t>0</w:t>
            </w:r>
          </w:p>
        </w:tc>
        <w:tc>
          <w:tcPr>
            <w:tcW w:w="928" w:type="dxa"/>
            <w:shd w:val="clear" w:color="auto" w:fill="E6E6E6"/>
            <w:vAlign w:val="top"/>
          </w:tcPr>
          <w:p w14:paraId="57ED6FFE">
            <w:pPr>
              <w:pStyle w:val="6"/>
              <w:spacing w:before="139"/>
              <w:ind w:left="116"/>
            </w:pPr>
            <w:r>
              <w:rPr>
                <w:spacing w:val="-3"/>
              </w:rPr>
              <w:t>0.00</w:t>
            </w:r>
          </w:p>
        </w:tc>
        <w:tc>
          <w:tcPr>
            <w:tcW w:w="1151" w:type="dxa"/>
            <w:vAlign w:val="top"/>
          </w:tcPr>
          <w:p w14:paraId="00748F5D">
            <w:pPr>
              <w:pStyle w:val="6"/>
              <w:spacing w:before="139" w:line="241" w:lineRule="auto"/>
              <w:ind w:left="116"/>
            </w:pPr>
            <w:r>
              <w:t>0</w:t>
            </w:r>
          </w:p>
        </w:tc>
        <w:tc>
          <w:tcPr>
            <w:tcW w:w="1259" w:type="dxa"/>
            <w:vAlign w:val="top"/>
          </w:tcPr>
          <w:p w14:paraId="2780B5A1">
            <w:pPr>
              <w:pStyle w:val="6"/>
              <w:spacing w:before="139" w:line="241" w:lineRule="auto"/>
              <w:ind w:left="117"/>
            </w:pPr>
            <w:r>
              <w:t>0</w:t>
            </w:r>
          </w:p>
        </w:tc>
        <w:tc>
          <w:tcPr>
            <w:tcW w:w="1084" w:type="dxa"/>
            <w:shd w:val="clear" w:color="auto" w:fill="E6E6E6"/>
            <w:vAlign w:val="top"/>
          </w:tcPr>
          <w:p w14:paraId="1A88EA37">
            <w:pPr>
              <w:pStyle w:val="6"/>
              <w:spacing w:before="139"/>
              <w:ind w:left="118"/>
            </w:pPr>
            <w:r>
              <w:rPr>
                <w:spacing w:val="-3"/>
              </w:rPr>
              <w:t>0.00</w:t>
            </w:r>
          </w:p>
        </w:tc>
      </w:tr>
      <w:tr w14:paraId="2820D9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164" w:type="dxa"/>
            <w:vAlign w:val="top"/>
          </w:tcPr>
          <w:p w14:paraId="580D397E">
            <w:pPr>
              <w:pStyle w:val="6"/>
              <w:spacing w:before="139" w:line="222" w:lineRule="auto"/>
              <w:ind w:left="122"/>
            </w:pPr>
            <w:r>
              <w:rPr>
                <w:spacing w:val="-3"/>
              </w:rPr>
              <w:t>（四）其他费用</w:t>
            </w:r>
          </w:p>
        </w:tc>
        <w:tc>
          <w:tcPr>
            <w:tcW w:w="664" w:type="dxa"/>
            <w:vAlign w:val="top"/>
          </w:tcPr>
          <w:p w14:paraId="788CD7EC">
            <w:pPr>
              <w:spacing w:line="299" w:lineRule="auto"/>
              <w:rPr>
                <w:rFonts w:ascii="Arial"/>
                <w:sz w:val="21"/>
              </w:rPr>
            </w:pPr>
          </w:p>
          <w:p w14:paraId="2049031D">
            <w:pPr>
              <w:pStyle w:val="6"/>
              <w:spacing w:before="71" w:line="241" w:lineRule="auto"/>
              <w:ind w:left="115"/>
            </w:pPr>
            <w:r>
              <w:rPr>
                <w:spacing w:val="-6"/>
              </w:rPr>
              <w:t>28</w:t>
            </w:r>
          </w:p>
        </w:tc>
        <w:tc>
          <w:tcPr>
            <w:tcW w:w="1235" w:type="dxa"/>
            <w:vAlign w:val="top"/>
          </w:tcPr>
          <w:p w14:paraId="097F563B">
            <w:pPr>
              <w:pStyle w:val="6"/>
              <w:spacing w:before="140"/>
              <w:ind w:left="129"/>
            </w:pPr>
            <w:r>
              <w:rPr>
                <w:spacing w:val="-4"/>
              </w:rPr>
              <w:t>1856.27</w:t>
            </w:r>
          </w:p>
        </w:tc>
        <w:tc>
          <w:tcPr>
            <w:tcW w:w="1231" w:type="dxa"/>
            <w:vAlign w:val="top"/>
          </w:tcPr>
          <w:p w14:paraId="284DB710">
            <w:pPr>
              <w:pStyle w:val="6"/>
              <w:spacing w:before="139" w:line="241" w:lineRule="auto"/>
              <w:ind w:left="115"/>
            </w:pPr>
            <w:r>
              <w:t>0</w:t>
            </w:r>
          </w:p>
        </w:tc>
        <w:tc>
          <w:tcPr>
            <w:tcW w:w="928" w:type="dxa"/>
            <w:shd w:val="clear" w:color="auto" w:fill="E6E6E6"/>
            <w:vAlign w:val="top"/>
          </w:tcPr>
          <w:p w14:paraId="71CC3DB9">
            <w:pPr>
              <w:pStyle w:val="6"/>
              <w:spacing w:before="140"/>
              <w:ind w:left="130"/>
            </w:pPr>
            <w:r>
              <w:rPr>
                <w:spacing w:val="-4"/>
              </w:rPr>
              <w:t>1856.2</w:t>
            </w:r>
          </w:p>
          <w:p w14:paraId="2436FABE">
            <w:pPr>
              <w:pStyle w:val="6"/>
              <w:spacing w:before="181" w:line="241" w:lineRule="auto"/>
              <w:ind w:left="119"/>
            </w:pPr>
            <w:r>
              <w:t>7</w:t>
            </w:r>
          </w:p>
        </w:tc>
        <w:tc>
          <w:tcPr>
            <w:tcW w:w="1151" w:type="dxa"/>
            <w:vAlign w:val="top"/>
          </w:tcPr>
          <w:p w14:paraId="47D69488">
            <w:pPr>
              <w:pStyle w:val="6"/>
              <w:spacing w:before="140"/>
              <w:ind w:left="131"/>
            </w:pPr>
            <w:r>
              <w:rPr>
                <w:spacing w:val="-4"/>
              </w:rPr>
              <w:t>138057.9</w:t>
            </w:r>
          </w:p>
          <w:p w14:paraId="333DB628">
            <w:pPr>
              <w:pStyle w:val="6"/>
              <w:spacing w:before="181" w:line="289" w:lineRule="exact"/>
              <w:ind w:left="131"/>
            </w:pPr>
            <w:r>
              <w:rPr>
                <w:position w:val="1"/>
              </w:rPr>
              <w:t>1</w:t>
            </w:r>
          </w:p>
        </w:tc>
        <w:tc>
          <w:tcPr>
            <w:tcW w:w="1259" w:type="dxa"/>
            <w:vAlign w:val="top"/>
          </w:tcPr>
          <w:p w14:paraId="4FDB1C68">
            <w:pPr>
              <w:pStyle w:val="6"/>
              <w:spacing w:before="139" w:line="241" w:lineRule="auto"/>
              <w:ind w:left="117"/>
            </w:pPr>
            <w:r>
              <w:t>0</w:t>
            </w:r>
          </w:p>
        </w:tc>
        <w:tc>
          <w:tcPr>
            <w:tcW w:w="1084" w:type="dxa"/>
            <w:shd w:val="clear" w:color="auto" w:fill="E6E6E6"/>
            <w:vAlign w:val="top"/>
          </w:tcPr>
          <w:p w14:paraId="65458F19">
            <w:pPr>
              <w:pStyle w:val="6"/>
              <w:spacing w:before="140"/>
              <w:ind w:left="133"/>
            </w:pPr>
            <w:r>
              <w:rPr>
                <w:spacing w:val="-4"/>
              </w:rPr>
              <w:t>138057.</w:t>
            </w:r>
          </w:p>
          <w:p w14:paraId="76AB9BFC">
            <w:pPr>
              <w:pStyle w:val="6"/>
              <w:spacing w:before="181" w:line="241" w:lineRule="auto"/>
              <w:ind w:left="118"/>
            </w:pPr>
            <w:r>
              <w:rPr>
                <w:spacing w:val="-5"/>
              </w:rPr>
              <w:t>91</w:t>
            </w:r>
          </w:p>
        </w:tc>
      </w:tr>
      <w:tr w14:paraId="009F9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2164" w:type="dxa"/>
            <w:vAlign w:val="top"/>
          </w:tcPr>
          <w:p w14:paraId="215E44F7">
            <w:pPr>
              <w:pStyle w:val="6"/>
              <w:spacing w:before="140" w:line="222" w:lineRule="auto"/>
              <w:ind w:left="128"/>
            </w:pPr>
            <w:r>
              <w:rPr>
                <w:spacing w:val="-5"/>
              </w:rPr>
              <w:t>费用合计</w:t>
            </w:r>
          </w:p>
        </w:tc>
        <w:tc>
          <w:tcPr>
            <w:tcW w:w="664" w:type="dxa"/>
            <w:vAlign w:val="top"/>
          </w:tcPr>
          <w:p w14:paraId="0E735AA8">
            <w:pPr>
              <w:spacing w:line="267" w:lineRule="auto"/>
              <w:rPr>
                <w:rFonts w:ascii="Arial"/>
                <w:sz w:val="21"/>
              </w:rPr>
            </w:pPr>
          </w:p>
          <w:p w14:paraId="6D7418CA">
            <w:pPr>
              <w:spacing w:line="267" w:lineRule="auto"/>
              <w:rPr>
                <w:rFonts w:ascii="Arial"/>
                <w:sz w:val="21"/>
              </w:rPr>
            </w:pPr>
          </w:p>
          <w:p w14:paraId="69004018">
            <w:pPr>
              <w:pStyle w:val="6"/>
              <w:spacing w:before="72" w:line="241" w:lineRule="auto"/>
              <w:ind w:left="116"/>
            </w:pPr>
            <w:r>
              <w:rPr>
                <w:spacing w:val="-7"/>
              </w:rPr>
              <w:t>35</w:t>
            </w:r>
          </w:p>
        </w:tc>
        <w:tc>
          <w:tcPr>
            <w:tcW w:w="1235" w:type="dxa"/>
            <w:shd w:val="clear" w:color="auto" w:fill="E6E6E6"/>
            <w:vAlign w:val="top"/>
          </w:tcPr>
          <w:p w14:paraId="45F730ED">
            <w:pPr>
              <w:pStyle w:val="6"/>
              <w:spacing w:before="141" w:line="241" w:lineRule="auto"/>
              <w:ind w:left="129"/>
            </w:pPr>
            <w:r>
              <w:rPr>
                <w:spacing w:val="-3"/>
              </w:rPr>
              <w:t>102706077</w:t>
            </w:r>
          </w:p>
          <w:p w14:paraId="6C4B0820">
            <w:pPr>
              <w:pStyle w:val="6"/>
              <w:spacing w:before="181"/>
              <w:ind w:left="118"/>
            </w:pPr>
            <w:r>
              <w:rPr>
                <w:spacing w:val="-4"/>
              </w:rPr>
              <w:t>7.94</w:t>
            </w:r>
          </w:p>
        </w:tc>
        <w:tc>
          <w:tcPr>
            <w:tcW w:w="1231" w:type="dxa"/>
            <w:shd w:val="clear" w:color="auto" w:fill="E6E6E6"/>
            <w:vAlign w:val="top"/>
          </w:tcPr>
          <w:p w14:paraId="09B99378">
            <w:pPr>
              <w:pStyle w:val="6"/>
              <w:spacing w:before="141"/>
              <w:ind w:left="115"/>
            </w:pPr>
            <w:r>
              <w:rPr>
                <w:spacing w:val="-3"/>
              </w:rPr>
              <w:t>0.00</w:t>
            </w:r>
          </w:p>
        </w:tc>
        <w:tc>
          <w:tcPr>
            <w:tcW w:w="928" w:type="dxa"/>
            <w:shd w:val="clear" w:color="auto" w:fill="E6E6E6"/>
            <w:vAlign w:val="top"/>
          </w:tcPr>
          <w:p w14:paraId="5F5775EB">
            <w:pPr>
              <w:pStyle w:val="6"/>
              <w:spacing w:before="141" w:line="241" w:lineRule="auto"/>
              <w:ind w:left="130"/>
            </w:pPr>
            <w:r>
              <w:rPr>
                <w:spacing w:val="-4"/>
              </w:rPr>
              <w:t>102706</w:t>
            </w:r>
          </w:p>
          <w:p w14:paraId="7860366E">
            <w:pPr>
              <w:pStyle w:val="6"/>
              <w:spacing w:before="181"/>
              <w:ind w:left="116"/>
            </w:pPr>
            <w:r>
              <w:rPr>
                <w:spacing w:val="-2"/>
              </w:rPr>
              <w:t>0777.9</w:t>
            </w:r>
          </w:p>
          <w:p w14:paraId="591C428B">
            <w:pPr>
              <w:pStyle w:val="6"/>
              <w:spacing w:before="181" w:line="289" w:lineRule="exact"/>
              <w:ind w:left="113"/>
            </w:pPr>
            <w:r>
              <w:rPr>
                <w:position w:val="1"/>
              </w:rPr>
              <w:t>4</w:t>
            </w:r>
          </w:p>
        </w:tc>
        <w:tc>
          <w:tcPr>
            <w:tcW w:w="1151" w:type="dxa"/>
            <w:shd w:val="clear" w:color="auto" w:fill="E6E6E6"/>
            <w:vAlign w:val="top"/>
          </w:tcPr>
          <w:p w14:paraId="72E9C696">
            <w:pPr>
              <w:pStyle w:val="6"/>
              <w:spacing w:before="141" w:line="241" w:lineRule="auto"/>
              <w:ind w:left="131"/>
            </w:pPr>
            <w:r>
              <w:rPr>
                <w:spacing w:val="-4"/>
              </w:rPr>
              <w:t>13983567</w:t>
            </w:r>
          </w:p>
          <w:p w14:paraId="2E002B7A">
            <w:pPr>
              <w:pStyle w:val="6"/>
              <w:spacing w:before="181"/>
              <w:ind w:left="117"/>
            </w:pPr>
            <w:r>
              <w:rPr>
                <w:spacing w:val="-2"/>
              </w:rPr>
              <w:t>21.35</w:t>
            </w:r>
          </w:p>
        </w:tc>
        <w:tc>
          <w:tcPr>
            <w:tcW w:w="1259" w:type="dxa"/>
            <w:shd w:val="clear" w:color="auto" w:fill="E6E6E6"/>
            <w:vAlign w:val="top"/>
          </w:tcPr>
          <w:p w14:paraId="3A9C65A0">
            <w:pPr>
              <w:pStyle w:val="6"/>
              <w:spacing w:before="141"/>
              <w:ind w:left="117"/>
            </w:pPr>
            <w:r>
              <w:rPr>
                <w:spacing w:val="-3"/>
              </w:rPr>
              <w:t>0.00</w:t>
            </w:r>
          </w:p>
        </w:tc>
        <w:tc>
          <w:tcPr>
            <w:tcW w:w="1084" w:type="dxa"/>
            <w:shd w:val="clear" w:color="auto" w:fill="E6E6E6"/>
            <w:vAlign w:val="top"/>
          </w:tcPr>
          <w:p w14:paraId="0E35F1FB">
            <w:pPr>
              <w:pStyle w:val="6"/>
              <w:spacing w:before="141" w:line="241" w:lineRule="auto"/>
              <w:ind w:left="133"/>
            </w:pPr>
            <w:r>
              <w:rPr>
                <w:spacing w:val="-4"/>
              </w:rPr>
              <w:t>1398356</w:t>
            </w:r>
          </w:p>
          <w:p w14:paraId="62A1629B">
            <w:pPr>
              <w:pStyle w:val="6"/>
              <w:spacing w:before="181"/>
              <w:ind w:left="122"/>
            </w:pPr>
            <w:r>
              <w:rPr>
                <w:spacing w:val="-3"/>
              </w:rPr>
              <w:t>721.35</w:t>
            </w:r>
          </w:p>
        </w:tc>
      </w:tr>
      <w:tr w14:paraId="1A7BBE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2164" w:type="dxa"/>
            <w:vAlign w:val="top"/>
          </w:tcPr>
          <w:p w14:paraId="4A323CDF">
            <w:pPr>
              <w:pStyle w:val="6"/>
              <w:spacing w:before="144" w:line="329" w:lineRule="auto"/>
              <w:ind w:left="118" w:right="107" w:hanging="2"/>
            </w:pPr>
            <w:r>
              <w:rPr>
                <w:spacing w:val="-5"/>
              </w:rPr>
              <w:t>三、限定性净资产转</w:t>
            </w:r>
            <w:r>
              <w:rPr>
                <w:spacing w:val="-2"/>
              </w:rPr>
              <w:t>为非限定性净资产</w:t>
            </w:r>
          </w:p>
        </w:tc>
        <w:tc>
          <w:tcPr>
            <w:tcW w:w="664" w:type="dxa"/>
            <w:vAlign w:val="top"/>
          </w:tcPr>
          <w:p w14:paraId="02357E28">
            <w:pPr>
              <w:spacing w:line="305" w:lineRule="auto"/>
              <w:rPr>
                <w:rFonts w:ascii="Arial"/>
                <w:sz w:val="21"/>
              </w:rPr>
            </w:pPr>
          </w:p>
          <w:p w14:paraId="376E9DD1">
            <w:pPr>
              <w:pStyle w:val="6"/>
              <w:spacing w:before="72" w:line="241" w:lineRule="auto"/>
              <w:ind w:left="111"/>
            </w:pPr>
            <w:r>
              <w:rPr>
                <w:spacing w:val="-4"/>
              </w:rPr>
              <w:t>40</w:t>
            </w:r>
          </w:p>
        </w:tc>
        <w:tc>
          <w:tcPr>
            <w:tcW w:w="1235" w:type="dxa"/>
            <w:vAlign w:val="top"/>
          </w:tcPr>
          <w:p w14:paraId="4E7EB38E">
            <w:pPr>
              <w:pStyle w:val="6"/>
              <w:spacing w:before="144" w:line="241" w:lineRule="auto"/>
              <w:ind w:left="114"/>
            </w:pPr>
            <w:r>
              <w:t>0</w:t>
            </w:r>
          </w:p>
        </w:tc>
        <w:tc>
          <w:tcPr>
            <w:tcW w:w="1231" w:type="dxa"/>
            <w:vAlign w:val="top"/>
          </w:tcPr>
          <w:p w14:paraId="6DA968D6">
            <w:pPr>
              <w:pStyle w:val="6"/>
              <w:spacing w:before="144" w:line="241" w:lineRule="auto"/>
              <w:ind w:left="115"/>
            </w:pPr>
            <w:r>
              <w:t>0</w:t>
            </w:r>
          </w:p>
        </w:tc>
        <w:tc>
          <w:tcPr>
            <w:tcW w:w="928" w:type="dxa"/>
            <w:shd w:val="clear" w:color="auto" w:fill="E6E6E6"/>
            <w:vAlign w:val="top"/>
          </w:tcPr>
          <w:p w14:paraId="4EDE9DB6">
            <w:pPr>
              <w:pStyle w:val="6"/>
              <w:spacing w:before="144"/>
              <w:ind w:left="116"/>
            </w:pPr>
            <w:r>
              <w:rPr>
                <w:spacing w:val="-3"/>
              </w:rPr>
              <w:t>0.00</w:t>
            </w:r>
          </w:p>
        </w:tc>
        <w:tc>
          <w:tcPr>
            <w:tcW w:w="1151" w:type="dxa"/>
            <w:vAlign w:val="top"/>
          </w:tcPr>
          <w:p w14:paraId="155A183C">
            <w:pPr>
              <w:pStyle w:val="6"/>
              <w:spacing w:before="144" w:line="241" w:lineRule="auto"/>
              <w:ind w:left="116"/>
            </w:pPr>
            <w:r>
              <w:t>0</w:t>
            </w:r>
          </w:p>
        </w:tc>
        <w:tc>
          <w:tcPr>
            <w:tcW w:w="1259" w:type="dxa"/>
            <w:vAlign w:val="top"/>
          </w:tcPr>
          <w:p w14:paraId="744768F0">
            <w:pPr>
              <w:pStyle w:val="6"/>
              <w:spacing w:before="144" w:line="241" w:lineRule="auto"/>
              <w:ind w:left="117"/>
            </w:pPr>
            <w:r>
              <w:t>0</w:t>
            </w:r>
          </w:p>
        </w:tc>
        <w:tc>
          <w:tcPr>
            <w:tcW w:w="1084" w:type="dxa"/>
            <w:shd w:val="clear" w:color="auto" w:fill="E6E6E6"/>
            <w:vAlign w:val="top"/>
          </w:tcPr>
          <w:p w14:paraId="2D67BDAA">
            <w:pPr>
              <w:pStyle w:val="6"/>
              <w:spacing w:before="144"/>
              <w:ind w:left="118"/>
            </w:pPr>
            <w:r>
              <w:rPr>
                <w:spacing w:val="-3"/>
              </w:rPr>
              <w:t>0.00</w:t>
            </w:r>
          </w:p>
        </w:tc>
      </w:tr>
      <w:tr w14:paraId="48F169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9" w:hRule="atLeast"/>
        </w:trPr>
        <w:tc>
          <w:tcPr>
            <w:tcW w:w="2164" w:type="dxa"/>
            <w:tcBorders>
              <w:bottom w:val="single" w:color="000000" w:sz="10" w:space="0"/>
            </w:tcBorders>
            <w:vAlign w:val="top"/>
          </w:tcPr>
          <w:p w14:paraId="3476A312">
            <w:pPr>
              <w:pStyle w:val="6"/>
              <w:spacing w:before="146" w:line="356" w:lineRule="auto"/>
              <w:ind w:left="116" w:right="11" w:firstLine="20"/>
            </w:pPr>
            <w:r>
              <w:rPr>
                <w:spacing w:val="-4"/>
              </w:rPr>
              <w:t>四、净资产变动额</w:t>
            </w:r>
            <w:r>
              <w:rPr>
                <w:spacing w:val="1"/>
              </w:rPr>
              <w:t xml:space="preserve"> </w:t>
            </w:r>
            <w:r>
              <w:rPr>
                <w:spacing w:val="-1"/>
              </w:rPr>
              <w:t>（若为净资产减少</w:t>
            </w:r>
            <w:r>
              <w:t xml:space="preserve"> </w:t>
            </w:r>
            <w:r>
              <w:rPr>
                <w:spacing w:val="-9"/>
              </w:rPr>
              <w:t>额，以“-</w:t>
            </w:r>
            <w:r>
              <w:rPr>
                <w:spacing w:val="-81"/>
              </w:rPr>
              <w:t xml:space="preserve"> </w:t>
            </w:r>
            <w:r>
              <w:rPr>
                <w:spacing w:val="-9"/>
              </w:rPr>
              <w:t>”号填列）</w:t>
            </w:r>
          </w:p>
        </w:tc>
        <w:tc>
          <w:tcPr>
            <w:tcW w:w="664" w:type="dxa"/>
            <w:tcBorders>
              <w:bottom w:val="single" w:color="000000" w:sz="10" w:space="0"/>
            </w:tcBorders>
            <w:vAlign w:val="top"/>
          </w:tcPr>
          <w:p w14:paraId="681D5CE3">
            <w:pPr>
              <w:spacing w:line="269" w:lineRule="auto"/>
              <w:rPr>
                <w:rFonts w:ascii="Arial"/>
                <w:sz w:val="21"/>
              </w:rPr>
            </w:pPr>
          </w:p>
          <w:p w14:paraId="59541322">
            <w:pPr>
              <w:spacing w:line="269" w:lineRule="auto"/>
              <w:rPr>
                <w:rFonts w:ascii="Arial"/>
                <w:sz w:val="21"/>
              </w:rPr>
            </w:pPr>
          </w:p>
          <w:p w14:paraId="03B52BBA">
            <w:pPr>
              <w:pStyle w:val="6"/>
              <w:spacing w:before="72" w:line="241" w:lineRule="auto"/>
              <w:ind w:left="111"/>
            </w:pPr>
            <w:r>
              <w:rPr>
                <w:spacing w:val="-4"/>
              </w:rPr>
              <w:t>45</w:t>
            </w:r>
          </w:p>
        </w:tc>
        <w:tc>
          <w:tcPr>
            <w:tcW w:w="1235" w:type="dxa"/>
            <w:tcBorders>
              <w:bottom w:val="single" w:color="000000" w:sz="10" w:space="0"/>
            </w:tcBorders>
            <w:vAlign w:val="top"/>
          </w:tcPr>
          <w:p w14:paraId="10BE7F95">
            <w:pPr>
              <w:pStyle w:val="6"/>
              <w:spacing w:before="145"/>
              <w:ind w:left="111"/>
            </w:pPr>
            <w:r>
              <w:rPr>
                <w:spacing w:val="-1"/>
              </w:rPr>
              <w:t>-2773548.</w:t>
            </w:r>
          </w:p>
          <w:p w14:paraId="77184020">
            <w:pPr>
              <w:pStyle w:val="6"/>
              <w:spacing w:before="181" w:line="289" w:lineRule="exact"/>
              <w:ind w:left="129"/>
            </w:pPr>
            <w:r>
              <w:rPr>
                <w:spacing w:val="-13"/>
                <w:position w:val="1"/>
              </w:rPr>
              <w:t>12</w:t>
            </w:r>
          </w:p>
        </w:tc>
        <w:tc>
          <w:tcPr>
            <w:tcW w:w="1231" w:type="dxa"/>
            <w:tcBorders>
              <w:bottom w:val="single" w:color="000000" w:sz="10" w:space="0"/>
            </w:tcBorders>
            <w:vAlign w:val="top"/>
          </w:tcPr>
          <w:p w14:paraId="63FC52FC">
            <w:pPr>
              <w:pStyle w:val="6"/>
              <w:spacing w:before="145" w:line="241" w:lineRule="auto"/>
              <w:ind w:left="115"/>
            </w:pPr>
            <w:r>
              <w:t>0</w:t>
            </w:r>
          </w:p>
        </w:tc>
        <w:tc>
          <w:tcPr>
            <w:tcW w:w="928" w:type="dxa"/>
            <w:tcBorders>
              <w:bottom w:val="single" w:color="000000" w:sz="10" w:space="0"/>
            </w:tcBorders>
            <w:shd w:val="clear" w:color="auto" w:fill="E6E6E6"/>
            <w:vAlign w:val="top"/>
          </w:tcPr>
          <w:p w14:paraId="787F0F23">
            <w:pPr>
              <w:pStyle w:val="6"/>
              <w:spacing w:before="145" w:line="241" w:lineRule="auto"/>
              <w:ind w:left="112"/>
            </w:pPr>
            <w:r>
              <w:rPr>
                <w:spacing w:val="-1"/>
              </w:rPr>
              <w:t>-27735</w:t>
            </w:r>
          </w:p>
          <w:p w14:paraId="2520EE45">
            <w:pPr>
              <w:pStyle w:val="6"/>
              <w:spacing w:before="181"/>
              <w:ind w:left="113"/>
            </w:pPr>
            <w:r>
              <w:rPr>
                <w:spacing w:val="-2"/>
              </w:rPr>
              <w:t>48.12</w:t>
            </w:r>
          </w:p>
        </w:tc>
        <w:tc>
          <w:tcPr>
            <w:tcW w:w="1151" w:type="dxa"/>
            <w:tcBorders>
              <w:bottom w:val="single" w:color="000000" w:sz="10" w:space="0"/>
            </w:tcBorders>
            <w:vAlign w:val="top"/>
          </w:tcPr>
          <w:p w14:paraId="395734F7">
            <w:pPr>
              <w:pStyle w:val="6"/>
              <w:spacing w:before="145" w:line="241" w:lineRule="auto"/>
              <w:ind w:left="119"/>
            </w:pPr>
            <w:r>
              <w:rPr>
                <w:spacing w:val="-2"/>
              </w:rPr>
              <w:t>57383976</w:t>
            </w:r>
          </w:p>
          <w:p w14:paraId="7BDBF6F7">
            <w:pPr>
              <w:pStyle w:val="6"/>
              <w:spacing w:before="181"/>
              <w:ind w:left="121"/>
            </w:pPr>
            <w:r>
              <w:rPr>
                <w:spacing w:val="-5"/>
              </w:rPr>
              <w:t>.95</w:t>
            </w:r>
          </w:p>
        </w:tc>
        <w:tc>
          <w:tcPr>
            <w:tcW w:w="1259" w:type="dxa"/>
            <w:tcBorders>
              <w:bottom w:val="single" w:color="000000" w:sz="10" w:space="0"/>
            </w:tcBorders>
            <w:vAlign w:val="top"/>
          </w:tcPr>
          <w:p w14:paraId="68688C8C">
            <w:pPr>
              <w:pStyle w:val="6"/>
              <w:spacing w:before="145" w:line="241" w:lineRule="auto"/>
              <w:ind w:left="117"/>
            </w:pPr>
            <w:r>
              <w:t>0</w:t>
            </w:r>
          </w:p>
        </w:tc>
        <w:tc>
          <w:tcPr>
            <w:tcW w:w="1084" w:type="dxa"/>
            <w:tcBorders>
              <w:bottom w:val="single" w:color="000000" w:sz="10" w:space="0"/>
            </w:tcBorders>
            <w:shd w:val="clear" w:color="auto" w:fill="E6E6E6"/>
            <w:vAlign w:val="top"/>
          </w:tcPr>
          <w:p w14:paraId="5EC2AB2E">
            <w:pPr>
              <w:pStyle w:val="6"/>
              <w:spacing w:before="145" w:line="241" w:lineRule="auto"/>
              <w:ind w:left="121"/>
            </w:pPr>
            <w:r>
              <w:rPr>
                <w:spacing w:val="-2"/>
              </w:rPr>
              <w:t>5738397</w:t>
            </w:r>
          </w:p>
          <w:p w14:paraId="5A64482C">
            <w:pPr>
              <w:pStyle w:val="6"/>
              <w:spacing w:before="181"/>
              <w:ind w:left="118"/>
            </w:pPr>
            <w:r>
              <w:rPr>
                <w:spacing w:val="-3"/>
              </w:rPr>
              <w:t>6.95</w:t>
            </w:r>
          </w:p>
        </w:tc>
      </w:tr>
    </w:tbl>
    <w:p w14:paraId="4C77BAE6">
      <w:pPr>
        <w:pStyle w:val="2"/>
        <w:spacing w:before="126" w:line="220" w:lineRule="auto"/>
        <w:ind w:left="46"/>
      </w:pPr>
      <w:r>
        <w:rPr>
          <w:b/>
          <w:bCs/>
          <w:color w:val="FF0000"/>
          <w:spacing w:val="-2"/>
        </w:rPr>
        <w:t>说明：银行存款利息计入其他收入，业务活动成本包括公益事业支出和其他支出。</w:t>
      </w:r>
    </w:p>
    <w:p w14:paraId="6B84A0EA">
      <w:pPr>
        <w:pStyle w:val="2"/>
        <w:spacing w:before="189" w:line="229" w:lineRule="auto"/>
        <w:ind w:left="3362"/>
        <w:rPr>
          <w:sz w:val="20"/>
          <w:szCs w:val="20"/>
        </w:rPr>
      </w:pPr>
      <w:r>
        <w:rPr>
          <w:b/>
          <w:bCs/>
          <w:spacing w:val="6"/>
          <w:sz w:val="20"/>
          <w:szCs w:val="20"/>
        </w:rPr>
        <w:t>（三）现金流量表</w:t>
      </w:r>
    </w:p>
    <w:p w14:paraId="3C9966F2">
      <w:pPr>
        <w:pStyle w:val="2"/>
        <w:spacing w:before="128" w:line="220" w:lineRule="auto"/>
        <w:ind w:left="45"/>
      </w:pPr>
      <w:r>
        <w:t>编制单位：中关村精准医学基金会           2024</w:t>
      </w:r>
      <w:r>
        <w:rPr>
          <w:spacing w:val="-48"/>
        </w:rPr>
        <w:t xml:space="preserve"> </w:t>
      </w:r>
      <w:r>
        <w:t xml:space="preserve">年度      </w:t>
      </w:r>
      <w:r>
        <w:rPr>
          <w:spacing w:val="-1"/>
        </w:rPr>
        <w:t xml:space="preserve">               单位：</w:t>
      </w:r>
    </w:p>
    <w:p w14:paraId="09D3B32E">
      <w:pPr>
        <w:pStyle w:val="2"/>
        <w:spacing w:before="205" w:line="220" w:lineRule="auto"/>
        <w:ind w:left="3757"/>
      </w:pPr>
      <w:r>
        <w:rPr>
          <w:spacing w:val="-3"/>
        </w:rPr>
        <w:t>人民币元</w:t>
      </w:r>
    </w:p>
    <w:p w14:paraId="4C45F55F">
      <w:pPr>
        <w:spacing w:line="80" w:lineRule="exact"/>
      </w:pPr>
    </w:p>
    <w:tbl>
      <w:tblPr>
        <w:tblStyle w:val="5"/>
        <w:tblW w:w="975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2"/>
        <w:gridCol w:w="719"/>
        <w:gridCol w:w="3063"/>
      </w:tblGrid>
      <w:tr w14:paraId="398E0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trPr>
        <w:tc>
          <w:tcPr>
            <w:tcW w:w="5972" w:type="dxa"/>
            <w:tcBorders>
              <w:top w:val="single" w:color="000000" w:sz="10" w:space="0"/>
              <w:left w:val="single" w:color="000000" w:sz="2" w:space="0"/>
            </w:tcBorders>
            <w:vAlign w:val="top"/>
          </w:tcPr>
          <w:p w14:paraId="026C4D40">
            <w:pPr>
              <w:pStyle w:val="6"/>
              <w:spacing w:before="51" w:line="222" w:lineRule="auto"/>
              <w:ind w:left="2667"/>
            </w:pPr>
            <w:r>
              <w:rPr>
                <w:spacing w:val="-6"/>
              </w:rPr>
              <w:t>项</w:t>
            </w:r>
            <w:r>
              <w:rPr>
                <w:spacing w:val="24"/>
              </w:rPr>
              <w:t xml:space="preserve">  </w:t>
            </w:r>
            <w:r>
              <w:rPr>
                <w:spacing w:val="-6"/>
              </w:rPr>
              <w:t>目</w:t>
            </w:r>
          </w:p>
        </w:tc>
        <w:tc>
          <w:tcPr>
            <w:tcW w:w="719" w:type="dxa"/>
            <w:tcBorders>
              <w:top w:val="single" w:color="000000" w:sz="10" w:space="0"/>
            </w:tcBorders>
            <w:vAlign w:val="top"/>
          </w:tcPr>
          <w:p w14:paraId="5A49BDE4">
            <w:pPr>
              <w:pStyle w:val="6"/>
              <w:spacing w:before="51" w:line="221" w:lineRule="auto"/>
              <w:ind w:left="146"/>
            </w:pPr>
            <w:r>
              <w:rPr>
                <w:spacing w:val="-6"/>
              </w:rPr>
              <w:t>行次</w:t>
            </w:r>
          </w:p>
        </w:tc>
        <w:tc>
          <w:tcPr>
            <w:tcW w:w="3063" w:type="dxa"/>
            <w:tcBorders>
              <w:top w:val="single" w:color="000000" w:sz="10" w:space="0"/>
              <w:right w:val="single" w:color="000000" w:sz="2" w:space="0"/>
            </w:tcBorders>
            <w:vAlign w:val="top"/>
          </w:tcPr>
          <w:p w14:paraId="2753AA53">
            <w:pPr>
              <w:pStyle w:val="6"/>
              <w:spacing w:before="51" w:line="221" w:lineRule="auto"/>
              <w:ind w:left="1206"/>
            </w:pPr>
            <w:r>
              <w:rPr>
                <w:spacing w:val="-5"/>
              </w:rPr>
              <w:t>金</w:t>
            </w:r>
            <w:r>
              <w:rPr>
                <w:spacing w:val="3"/>
              </w:rPr>
              <w:t xml:space="preserve">  </w:t>
            </w:r>
            <w:r>
              <w:rPr>
                <w:spacing w:val="-5"/>
              </w:rPr>
              <w:t>额</w:t>
            </w:r>
          </w:p>
        </w:tc>
      </w:tr>
      <w:tr w14:paraId="3452DF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5972" w:type="dxa"/>
            <w:tcBorders>
              <w:left w:val="single" w:color="000000" w:sz="2" w:space="0"/>
            </w:tcBorders>
            <w:vAlign w:val="top"/>
          </w:tcPr>
          <w:p w14:paraId="5EBA084C">
            <w:pPr>
              <w:pStyle w:val="6"/>
              <w:spacing w:before="52" w:line="221" w:lineRule="auto"/>
              <w:ind w:left="41"/>
            </w:pPr>
            <w:r>
              <w:rPr>
                <w:spacing w:val="-1"/>
              </w:rPr>
              <w:t>一、业务活动产生的现金流量：</w:t>
            </w:r>
          </w:p>
        </w:tc>
        <w:tc>
          <w:tcPr>
            <w:tcW w:w="719" w:type="dxa"/>
            <w:vAlign w:val="top"/>
          </w:tcPr>
          <w:p w14:paraId="5748F146">
            <w:pPr>
              <w:rPr>
                <w:rFonts w:ascii="Arial"/>
                <w:sz w:val="21"/>
              </w:rPr>
            </w:pPr>
          </w:p>
        </w:tc>
        <w:tc>
          <w:tcPr>
            <w:tcW w:w="3063" w:type="dxa"/>
            <w:tcBorders>
              <w:right w:val="single" w:color="000000" w:sz="2" w:space="0"/>
            </w:tcBorders>
            <w:vAlign w:val="top"/>
          </w:tcPr>
          <w:p w14:paraId="218EE089">
            <w:pPr>
              <w:rPr>
                <w:rFonts w:ascii="Arial"/>
                <w:sz w:val="21"/>
              </w:rPr>
            </w:pPr>
          </w:p>
        </w:tc>
      </w:tr>
      <w:tr w14:paraId="73129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5972" w:type="dxa"/>
            <w:tcBorders>
              <w:left w:val="single" w:color="000000" w:sz="2" w:space="0"/>
              <w:bottom w:val="single" w:color="000000" w:sz="10" w:space="0"/>
            </w:tcBorders>
            <w:vAlign w:val="top"/>
          </w:tcPr>
          <w:p w14:paraId="77F2BFAE">
            <w:pPr>
              <w:pStyle w:val="6"/>
              <w:spacing w:before="60" w:line="221" w:lineRule="auto"/>
              <w:ind w:left="697"/>
            </w:pPr>
            <w:r>
              <w:rPr>
                <w:spacing w:val="-1"/>
              </w:rPr>
              <w:t>接受捐赠收到的现金</w:t>
            </w:r>
          </w:p>
        </w:tc>
        <w:tc>
          <w:tcPr>
            <w:tcW w:w="719" w:type="dxa"/>
            <w:tcBorders>
              <w:bottom w:val="single" w:color="000000" w:sz="10" w:space="0"/>
            </w:tcBorders>
            <w:vAlign w:val="top"/>
          </w:tcPr>
          <w:p w14:paraId="544982AA">
            <w:pPr>
              <w:pStyle w:val="6"/>
              <w:spacing w:before="59"/>
              <w:ind w:left="325"/>
            </w:pPr>
            <w:r>
              <w:t>1</w:t>
            </w:r>
          </w:p>
        </w:tc>
        <w:tc>
          <w:tcPr>
            <w:tcW w:w="3063" w:type="dxa"/>
            <w:tcBorders>
              <w:bottom w:val="single" w:color="000000" w:sz="10" w:space="0"/>
              <w:right w:val="single" w:color="000000" w:sz="2" w:space="0"/>
            </w:tcBorders>
            <w:vAlign w:val="top"/>
          </w:tcPr>
          <w:p w14:paraId="790A3C64">
            <w:pPr>
              <w:pStyle w:val="6"/>
              <w:spacing w:before="59"/>
              <w:ind w:left="872"/>
            </w:pPr>
            <w:r>
              <w:rPr>
                <w:spacing w:val="-1"/>
              </w:rPr>
              <w:t>475794327.75</w:t>
            </w:r>
          </w:p>
        </w:tc>
      </w:tr>
    </w:tbl>
    <w:p w14:paraId="6BD1A87D">
      <w:pPr>
        <w:rPr>
          <w:rFonts w:ascii="Arial"/>
          <w:sz w:val="21"/>
        </w:rPr>
      </w:pPr>
    </w:p>
    <w:p w14:paraId="70048BF3">
      <w:pPr>
        <w:rPr>
          <w:rFonts w:ascii="Arial" w:hAnsi="Arial" w:eastAsia="Arial" w:cs="Arial"/>
          <w:sz w:val="21"/>
          <w:szCs w:val="21"/>
        </w:rPr>
        <w:sectPr>
          <w:pgSz w:w="11906" w:h="16839"/>
          <w:pgMar w:top="1431" w:right="381" w:bottom="0" w:left="1765" w:header="0" w:footer="0" w:gutter="0"/>
          <w:cols w:space="720" w:num="1"/>
        </w:sectPr>
      </w:pPr>
    </w:p>
    <w:p w14:paraId="5FA21A71">
      <w:pPr>
        <w:spacing w:line="91" w:lineRule="auto"/>
        <w:rPr>
          <w:rFonts w:ascii="Arial"/>
          <w:sz w:val="2"/>
        </w:rPr>
      </w:pPr>
    </w:p>
    <w:tbl>
      <w:tblPr>
        <w:tblStyle w:val="5"/>
        <w:tblW w:w="975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72"/>
        <w:gridCol w:w="719"/>
        <w:gridCol w:w="3063"/>
      </w:tblGrid>
      <w:tr w14:paraId="1B897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 w:hRule="atLeast"/>
        </w:trPr>
        <w:tc>
          <w:tcPr>
            <w:tcW w:w="5972" w:type="dxa"/>
            <w:tcBorders>
              <w:top w:val="single" w:color="000000" w:sz="10" w:space="0"/>
              <w:left w:val="single" w:color="000000" w:sz="2" w:space="0"/>
            </w:tcBorders>
            <w:vAlign w:val="top"/>
          </w:tcPr>
          <w:p w14:paraId="5D60ADE1">
            <w:pPr>
              <w:pStyle w:val="6"/>
              <w:spacing w:before="50" w:line="220" w:lineRule="auto"/>
              <w:ind w:left="706"/>
            </w:pPr>
            <w:r>
              <w:rPr>
                <w:spacing w:val="-2"/>
              </w:rPr>
              <w:t>收取会费收到的现金</w:t>
            </w:r>
          </w:p>
        </w:tc>
        <w:tc>
          <w:tcPr>
            <w:tcW w:w="719" w:type="dxa"/>
            <w:tcBorders>
              <w:top w:val="single" w:color="000000" w:sz="10" w:space="0"/>
            </w:tcBorders>
            <w:vAlign w:val="top"/>
          </w:tcPr>
          <w:p w14:paraId="3E47FF51">
            <w:pPr>
              <w:pStyle w:val="6"/>
              <w:spacing w:before="50" w:line="289" w:lineRule="exact"/>
              <w:ind w:left="311"/>
            </w:pPr>
            <w:r>
              <w:rPr>
                <w:position w:val="1"/>
              </w:rPr>
              <w:t>2</w:t>
            </w:r>
          </w:p>
        </w:tc>
        <w:tc>
          <w:tcPr>
            <w:tcW w:w="3063" w:type="dxa"/>
            <w:tcBorders>
              <w:top w:val="single" w:color="000000" w:sz="10" w:space="0"/>
              <w:right w:val="single" w:color="000000" w:sz="2" w:space="0"/>
            </w:tcBorders>
            <w:vAlign w:val="top"/>
          </w:tcPr>
          <w:p w14:paraId="15656890">
            <w:pPr>
              <w:pStyle w:val="6"/>
              <w:spacing w:before="50" w:line="241" w:lineRule="auto"/>
              <w:ind w:left="1482"/>
            </w:pPr>
            <w:r>
              <w:t>0</w:t>
            </w:r>
          </w:p>
        </w:tc>
      </w:tr>
      <w:tr w14:paraId="54064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19B8674A">
            <w:pPr>
              <w:pStyle w:val="6"/>
              <w:spacing w:before="44" w:line="220" w:lineRule="auto"/>
              <w:ind w:left="699"/>
            </w:pPr>
            <w:r>
              <w:rPr>
                <w:spacing w:val="-1"/>
              </w:rPr>
              <w:t>提供服务收到的现金</w:t>
            </w:r>
          </w:p>
        </w:tc>
        <w:tc>
          <w:tcPr>
            <w:tcW w:w="719" w:type="dxa"/>
            <w:vAlign w:val="top"/>
          </w:tcPr>
          <w:p w14:paraId="477EEC6F">
            <w:pPr>
              <w:pStyle w:val="6"/>
              <w:spacing w:before="44" w:line="241" w:lineRule="auto"/>
              <w:ind w:left="313"/>
            </w:pPr>
            <w:r>
              <w:t>3</w:t>
            </w:r>
          </w:p>
        </w:tc>
        <w:tc>
          <w:tcPr>
            <w:tcW w:w="3063" w:type="dxa"/>
            <w:tcBorders>
              <w:right w:val="single" w:color="000000" w:sz="2" w:space="0"/>
            </w:tcBorders>
            <w:vAlign w:val="top"/>
          </w:tcPr>
          <w:p w14:paraId="78CC293E">
            <w:pPr>
              <w:pStyle w:val="6"/>
              <w:spacing w:before="44"/>
              <w:ind w:left="872"/>
            </w:pPr>
            <w:r>
              <w:rPr>
                <w:spacing w:val="-1"/>
              </w:rPr>
              <w:t>448982107.38</w:t>
            </w:r>
          </w:p>
        </w:tc>
      </w:tr>
      <w:tr w14:paraId="7681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972" w:type="dxa"/>
            <w:tcBorders>
              <w:left w:val="single" w:color="000000" w:sz="2" w:space="0"/>
            </w:tcBorders>
            <w:vAlign w:val="top"/>
          </w:tcPr>
          <w:p w14:paraId="028E6CDD">
            <w:pPr>
              <w:pStyle w:val="6"/>
              <w:spacing w:before="45" w:line="221" w:lineRule="auto"/>
              <w:ind w:left="699"/>
            </w:pPr>
            <w:r>
              <w:rPr>
                <w:spacing w:val="-1"/>
              </w:rPr>
              <w:t>销售商品收到的现金</w:t>
            </w:r>
          </w:p>
        </w:tc>
        <w:tc>
          <w:tcPr>
            <w:tcW w:w="719" w:type="dxa"/>
            <w:vAlign w:val="top"/>
          </w:tcPr>
          <w:p w14:paraId="28914CFB">
            <w:pPr>
              <w:pStyle w:val="6"/>
              <w:spacing w:before="45" w:line="289" w:lineRule="exact"/>
              <w:ind w:left="307"/>
            </w:pPr>
            <w:r>
              <w:rPr>
                <w:position w:val="1"/>
              </w:rPr>
              <w:t>4</w:t>
            </w:r>
          </w:p>
        </w:tc>
        <w:tc>
          <w:tcPr>
            <w:tcW w:w="3063" w:type="dxa"/>
            <w:tcBorders>
              <w:right w:val="single" w:color="000000" w:sz="2" w:space="0"/>
            </w:tcBorders>
            <w:vAlign w:val="top"/>
          </w:tcPr>
          <w:p w14:paraId="1539E731">
            <w:pPr>
              <w:pStyle w:val="6"/>
              <w:spacing w:before="45" w:line="241" w:lineRule="auto"/>
              <w:ind w:left="1482"/>
            </w:pPr>
            <w:r>
              <w:t>0</w:t>
            </w:r>
          </w:p>
        </w:tc>
      </w:tr>
      <w:tr w14:paraId="608850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7E9AD4C3">
            <w:pPr>
              <w:pStyle w:val="6"/>
              <w:spacing w:before="47" w:line="220" w:lineRule="auto"/>
              <w:ind w:left="697"/>
            </w:pPr>
            <w:r>
              <w:rPr>
                <w:spacing w:val="-1"/>
              </w:rPr>
              <w:t>政府补助收到的现金</w:t>
            </w:r>
          </w:p>
        </w:tc>
        <w:tc>
          <w:tcPr>
            <w:tcW w:w="719" w:type="dxa"/>
            <w:vAlign w:val="top"/>
          </w:tcPr>
          <w:p w14:paraId="073F78C4">
            <w:pPr>
              <w:pStyle w:val="6"/>
              <w:spacing w:before="46" w:line="241" w:lineRule="auto"/>
              <w:ind w:left="313"/>
            </w:pPr>
            <w:r>
              <w:t>5</w:t>
            </w:r>
          </w:p>
        </w:tc>
        <w:tc>
          <w:tcPr>
            <w:tcW w:w="3063" w:type="dxa"/>
            <w:tcBorders>
              <w:right w:val="single" w:color="000000" w:sz="2" w:space="0"/>
            </w:tcBorders>
            <w:vAlign w:val="top"/>
          </w:tcPr>
          <w:p w14:paraId="540A0641">
            <w:pPr>
              <w:pStyle w:val="6"/>
              <w:spacing w:before="46" w:line="241" w:lineRule="auto"/>
              <w:ind w:left="1482"/>
            </w:pPr>
            <w:r>
              <w:t>0</w:t>
            </w:r>
          </w:p>
        </w:tc>
      </w:tr>
      <w:tr w14:paraId="63924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487B3A02">
            <w:pPr>
              <w:pStyle w:val="6"/>
              <w:spacing w:before="48" w:line="221" w:lineRule="auto"/>
              <w:ind w:left="706"/>
            </w:pPr>
            <w:r>
              <w:rPr>
                <w:spacing w:val="-1"/>
              </w:rPr>
              <w:t>收到的其他与业务活动有关的现金</w:t>
            </w:r>
          </w:p>
        </w:tc>
        <w:tc>
          <w:tcPr>
            <w:tcW w:w="719" w:type="dxa"/>
            <w:vAlign w:val="top"/>
          </w:tcPr>
          <w:p w14:paraId="016A3564">
            <w:pPr>
              <w:pStyle w:val="6"/>
              <w:spacing w:before="48"/>
              <w:ind w:left="309"/>
            </w:pPr>
            <w:r>
              <w:t>8</w:t>
            </w:r>
          </w:p>
        </w:tc>
        <w:tc>
          <w:tcPr>
            <w:tcW w:w="3063" w:type="dxa"/>
            <w:tcBorders>
              <w:right w:val="single" w:color="000000" w:sz="2" w:space="0"/>
            </w:tcBorders>
            <w:vAlign w:val="top"/>
          </w:tcPr>
          <w:p w14:paraId="402CACBC">
            <w:pPr>
              <w:pStyle w:val="6"/>
              <w:spacing w:before="48"/>
              <w:ind w:left="890"/>
            </w:pPr>
            <w:r>
              <w:rPr>
                <w:spacing w:val="-2"/>
              </w:rPr>
              <w:t>144570293.05</w:t>
            </w:r>
          </w:p>
        </w:tc>
      </w:tr>
      <w:tr w14:paraId="43F89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582F01BB">
            <w:pPr>
              <w:pStyle w:val="6"/>
              <w:spacing w:before="46" w:line="222" w:lineRule="auto"/>
              <w:ind w:left="2900"/>
            </w:pPr>
            <w:r>
              <w:rPr>
                <w:spacing w:val="-2"/>
              </w:rPr>
              <w:t>现金流入小计</w:t>
            </w:r>
          </w:p>
        </w:tc>
        <w:tc>
          <w:tcPr>
            <w:tcW w:w="719" w:type="dxa"/>
            <w:vAlign w:val="top"/>
          </w:tcPr>
          <w:p w14:paraId="2898E7DD">
            <w:pPr>
              <w:pStyle w:val="6"/>
              <w:spacing w:before="46" w:line="241" w:lineRule="auto"/>
              <w:ind w:left="269"/>
            </w:pPr>
            <w:r>
              <w:rPr>
                <w:spacing w:val="-13"/>
              </w:rPr>
              <w:t>13</w:t>
            </w:r>
          </w:p>
        </w:tc>
        <w:tc>
          <w:tcPr>
            <w:tcW w:w="3063" w:type="dxa"/>
            <w:tcBorders>
              <w:right w:val="single" w:color="000000" w:sz="2" w:space="0"/>
            </w:tcBorders>
            <w:shd w:val="clear" w:color="auto" w:fill="E6E6E6"/>
            <w:vAlign w:val="top"/>
          </w:tcPr>
          <w:p w14:paraId="12C2074C">
            <w:pPr>
              <w:pStyle w:val="6"/>
              <w:spacing w:before="47"/>
              <w:ind w:left="837"/>
            </w:pPr>
            <w:r>
              <w:rPr>
                <w:spacing w:val="-2"/>
              </w:rPr>
              <w:t>1069346728.18</w:t>
            </w:r>
          </w:p>
        </w:tc>
      </w:tr>
      <w:tr w14:paraId="68FA9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752A27FE">
            <w:pPr>
              <w:pStyle w:val="6"/>
              <w:spacing w:before="48" w:line="220" w:lineRule="auto"/>
              <w:ind w:left="699"/>
            </w:pPr>
            <w:r>
              <w:rPr>
                <w:spacing w:val="-1"/>
              </w:rPr>
              <w:t>提供捐赠或者资助支付的现金</w:t>
            </w:r>
          </w:p>
        </w:tc>
        <w:tc>
          <w:tcPr>
            <w:tcW w:w="719" w:type="dxa"/>
            <w:vAlign w:val="top"/>
          </w:tcPr>
          <w:p w14:paraId="167EEA97">
            <w:pPr>
              <w:pStyle w:val="6"/>
              <w:spacing w:before="48"/>
              <w:ind w:left="269"/>
            </w:pPr>
            <w:r>
              <w:rPr>
                <w:spacing w:val="-13"/>
              </w:rPr>
              <w:t>14</w:t>
            </w:r>
          </w:p>
        </w:tc>
        <w:tc>
          <w:tcPr>
            <w:tcW w:w="3063" w:type="dxa"/>
            <w:tcBorders>
              <w:right w:val="single" w:color="000000" w:sz="2" w:space="0"/>
            </w:tcBorders>
            <w:vAlign w:val="top"/>
          </w:tcPr>
          <w:p w14:paraId="0657E11F">
            <w:pPr>
              <w:pStyle w:val="6"/>
              <w:spacing w:before="48"/>
              <w:ind w:left="945"/>
            </w:pPr>
            <w:r>
              <w:rPr>
                <w:spacing w:val="-3"/>
              </w:rPr>
              <w:t>10850192.97</w:t>
            </w:r>
          </w:p>
        </w:tc>
      </w:tr>
      <w:tr w14:paraId="69AC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4C33E676">
            <w:pPr>
              <w:pStyle w:val="6"/>
              <w:spacing w:before="49" w:line="221" w:lineRule="auto"/>
              <w:ind w:left="699"/>
            </w:pPr>
            <w:r>
              <w:rPr>
                <w:spacing w:val="-1"/>
              </w:rPr>
              <w:t>支付给员工以及为员工支付的现金</w:t>
            </w:r>
          </w:p>
        </w:tc>
        <w:tc>
          <w:tcPr>
            <w:tcW w:w="719" w:type="dxa"/>
            <w:vAlign w:val="top"/>
          </w:tcPr>
          <w:p w14:paraId="79192555">
            <w:pPr>
              <w:pStyle w:val="6"/>
              <w:spacing w:before="49" w:line="239" w:lineRule="auto"/>
              <w:ind w:left="269"/>
            </w:pPr>
            <w:r>
              <w:rPr>
                <w:spacing w:val="-13"/>
              </w:rPr>
              <w:t>15</w:t>
            </w:r>
          </w:p>
        </w:tc>
        <w:tc>
          <w:tcPr>
            <w:tcW w:w="3063" w:type="dxa"/>
            <w:tcBorders>
              <w:right w:val="single" w:color="000000" w:sz="2" w:space="0"/>
            </w:tcBorders>
            <w:vAlign w:val="top"/>
          </w:tcPr>
          <w:p w14:paraId="543E43FC">
            <w:pPr>
              <w:pStyle w:val="6"/>
              <w:spacing w:before="49" w:line="239" w:lineRule="auto"/>
              <w:ind w:left="1000"/>
            </w:pPr>
            <w:r>
              <w:rPr>
                <w:spacing w:val="-3"/>
              </w:rPr>
              <w:t>1107563.24</w:t>
            </w:r>
          </w:p>
        </w:tc>
      </w:tr>
      <w:tr w14:paraId="69C05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3389AE7A">
            <w:pPr>
              <w:pStyle w:val="6"/>
              <w:spacing w:before="50" w:line="221" w:lineRule="auto"/>
              <w:ind w:left="696"/>
            </w:pPr>
            <w:r>
              <w:rPr>
                <w:spacing w:val="-1"/>
              </w:rPr>
              <w:t>购买商品、接受服务支付的现金</w:t>
            </w:r>
          </w:p>
        </w:tc>
        <w:tc>
          <w:tcPr>
            <w:tcW w:w="719" w:type="dxa"/>
            <w:vAlign w:val="top"/>
          </w:tcPr>
          <w:p w14:paraId="27CD3A93">
            <w:pPr>
              <w:pStyle w:val="6"/>
              <w:spacing w:before="50" w:line="238" w:lineRule="auto"/>
              <w:ind w:left="269"/>
            </w:pPr>
            <w:r>
              <w:rPr>
                <w:spacing w:val="-13"/>
              </w:rPr>
              <w:t>16</w:t>
            </w:r>
          </w:p>
        </w:tc>
        <w:tc>
          <w:tcPr>
            <w:tcW w:w="3063" w:type="dxa"/>
            <w:tcBorders>
              <w:right w:val="single" w:color="000000" w:sz="2" w:space="0"/>
            </w:tcBorders>
            <w:vAlign w:val="top"/>
          </w:tcPr>
          <w:p w14:paraId="66F7983F">
            <w:pPr>
              <w:pStyle w:val="6"/>
              <w:spacing w:before="50" w:line="238" w:lineRule="auto"/>
              <w:ind w:left="879"/>
            </w:pPr>
            <w:r>
              <w:rPr>
                <w:spacing w:val="-1"/>
              </w:rPr>
              <w:t>760700447.55</w:t>
            </w:r>
          </w:p>
        </w:tc>
      </w:tr>
      <w:tr w14:paraId="6FCF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4B412D59">
            <w:pPr>
              <w:pStyle w:val="6"/>
              <w:spacing w:before="51" w:line="221" w:lineRule="auto"/>
              <w:ind w:left="699"/>
            </w:pPr>
            <w:r>
              <w:rPr>
                <w:spacing w:val="-1"/>
              </w:rPr>
              <w:t>支付的其他与业务活动有关的现金</w:t>
            </w:r>
          </w:p>
        </w:tc>
        <w:tc>
          <w:tcPr>
            <w:tcW w:w="719" w:type="dxa"/>
            <w:vAlign w:val="top"/>
          </w:tcPr>
          <w:p w14:paraId="1ACBC2DB">
            <w:pPr>
              <w:pStyle w:val="6"/>
              <w:spacing w:before="51" w:line="237" w:lineRule="auto"/>
              <w:ind w:left="269"/>
            </w:pPr>
            <w:r>
              <w:rPr>
                <w:spacing w:val="-13"/>
              </w:rPr>
              <w:t>19</w:t>
            </w:r>
          </w:p>
        </w:tc>
        <w:tc>
          <w:tcPr>
            <w:tcW w:w="3063" w:type="dxa"/>
            <w:tcBorders>
              <w:right w:val="single" w:color="000000" w:sz="2" w:space="0"/>
            </w:tcBorders>
            <w:vAlign w:val="top"/>
          </w:tcPr>
          <w:p w14:paraId="7F6D8A11">
            <w:pPr>
              <w:pStyle w:val="6"/>
              <w:spacing w:before="51" w:line="237" w:lineRule="auto"/>
              <w:ind w:left="890"/>
            </w:pPr>
            <w:r>
              <w:rPr>
                <w:spacing w:val="-2"/>
              </w:rPr>
              <w:t>136306349.88</w:t>
            </w:r>
          </w:p>
        </w:tc>
      </w:tr>
      <w:tr w14:paraId="482AC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2533D6ED">
            <w:pPr>
              <w:pStyle w:val="6"/>
              <w:spacing w:before="52" w:line="222" w:lineRule="auto"/>
              <w:ind w:left="2900"/>
            </w:pPr>
            <w:r>
              <w:rPr>
                <w:spacing w:val="-2"/>
              </w:rPr>
              <w:t>现金流出小计</w:t>
            </w:r>
          </w:p>
        </w:tc>
        <w:tc>
          <w:tcPr>
            <w:tcW w:w="719" w:type="dxa"/>
            <w:vAlign w:val="top"/>
          </w:tcPr>
          <w:p w14:paraId="2459BF0E">
            <w:pPr>
              <w:pStyle w:val="6"/>
              <w:spacing w:before="52" w:line="236" w:lineRule="auto"/>
              <w:ind w:left="256"/>
            </w:pPr>
            <w:r>
              <w:rPr>
                <w:spacing w:val="-6"/>
              </w:rPr>
              <w:t>23</w:t>
            </w:r>
          </w:p>
        </w:tc>
        <w:tc>
          <w:tcPr>
            <w:tcW w:w="3063" w:type="dxa"/>
            <w:tcBorders>
              <w:right w:val="single" w:color="000000" w:sz="2" w:space="0"/>
            </w:tcBorders>
            <w:shd w:val="clear" w:color="auto" w:fill="E6E6E6"/>
            <w:vAlign w:val="top"/>
          </w:tcPr>
          <w:p w14:paraId="7A045F62">
            <w:pPr>
              <w:pStyle w:val="6"/>
              <w:spacing w:before="52" w:line="236" w:lineRule="auto"/>
              <w:ind w:left="874"/>
            </w:pPr>
            <w:r>
              <w:rPr>
                <w:spacing w:val="-1"/>
              </w:rPr>
              <w:t>908964553.64</w:t>
            </w:r>
          </w:p>
        </w:tc>
      </w:tr>
      <w:tr w14:paraId="267CC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972" w:type="dxa"/>
            <w:tcBorders>
              <w:left w:val="single" w:color="000000" w:sz="2" w:space="0"/>
            </w:tcBorders>
            <w:vAlign w:val="top"/>
          </w:tcPr>
          <w:p w14:paraId="0929B3D6">
            <w:pPr>
              <w:pStyle w:val="6"/>
              <w:spacing w:before="54" w:line="221" w:lineRule="auto"/>
              <w:ind w:left="37"/>
            </w:pPr>
            <w:r>
              <w:rPr>
                <w:spacing w:val="-1"/>
              </w:rPr>
              <w:t>业务活动产生的现金流量净额</w:t>
            </w:r>
          </w:p>
        </w:tc>
        <w:tc>
          <w:tcPr>
            <w:tcW w:w="719" w:type="dxa"/>
            <w:vAlign w:val="top"/>
          </w:tcPr>
          <w:p w14:paraId="0B171FCC">
            <w:pPr>
              <w:pStyle w:val="6"/>
              <w:spacing w:before="53" w:line="236" w:lineRule="auto"/>
              <w:ind w:left="256"/>
            </w:pPr>
            <w:r>
              <w:rPr>
                <w:spacing w:val="-6"/>
              </w:rPr>
              <w:t>24</w:t>
            </w:r>
          </w:p>
        </w:tc>
        <w:tc>
          <w:tcPr>
            <w:tcW w:w="3063" w:type="dxa"/>
            <w:tcBorders>
              <w:right w:val="single" w:color="000000" w:sz="2" w:space="0"/>
            </w:tcBorders>
            <w:shd w:val="clear" w:color="auto" w:fill="E6E6E6"/>
            <w:vAlign w:val="top"/>
          </w:tcPr>
          <w:p w14:paraId="31995C1C">
            <w:pPr>
              <w:pStyle w:val="6"/>
              <w:spacing w:before="53" w:line="236" w:lineRule="auto"/>
              <w:ind w:left="890"/>
            </w:pPr>
            <w:r>
              <w:rPr>
                <w:spacing w:val="-2"/>
              </w:rPr>
              <w:t>160382174.54</w:t>
            </w:r>
          </w:p>
        </w:tc>
      </w:tr>
      <w:tr w14:paraId="2B698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7177CA52">
            <w:pPr>
              <w:pStyle w:val="6"/>
              <w:spacing w:before="54" w:line="221" w:lineRule="auto"/>
              <w:ind w:left="41"/>
            </w:pPr>
            <w:r>
              <w:rPr>
                <w:spacing w:val="-1"/>
              </w:rPr>
              <w:t>二、投资活动产生的现金流量：</w:t>
            </w:r>
          </w:p>
        </w:tc>
        <w:tc>
          <w:tcPr>
            <w:tcW w:w="719" w:type="dxa"/>
            <w:vAlign w:val="top"/>
          </w:tcPr>
          <w:p w14:paraId="731AEB30">
            <w:pPr>
              <w:rPr>
                <w:rFonts w:ascii="Arial"/>
                <w:sz w:val="21"/>
              </w:rPr>
            </w:pPr>
          </w:p>
        </w:tc>
        <w:tc>
          <w:tcPr>
            <w:tcW w:w="3063" w:type="dxa"/>
            <w:tcBorders>
              <w:right w:val="single" w:color="000000" w:sz="2" w:space="0"/>
            </w:tcBorders>
            <w:vAlign w:val="top"/>
          </w:tcPr>
          <w:p w14:paraId="31745C96">
            <w:pPr>
              <w:rPr>
                <w:rFonts w:ascii="Arial"/>
                <w:sz w:val="21"/>
              </w:rPr>
            </w:pPr>
          </w:p>
        </w:tc>
      </w:tr>
      <w:tr w14:paraId="67223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972" w:type="dxa"/>
            <w:tcBorders>
              <w:left w:val="single" w:color="000000" w:sz="2" w:space="0"/>
            </w:tcBorders>
            <w:vAlign w:val="top"/>
          </w:tcPr>
          <w:p w14:paraId="6FA058D4">
            <w:pPr>
              <w:pStyle w:val="6"/>
              <w:spacing w:before="55" w:line="221" w:lineRule="auto"/>
              <w:ind w:left="706"/>
            </w:pPr>
            <w:r>
              <w:rPr>
                <w:spacing w:val="-2"/>
              </w:rPr>
              <w:t>收回投资所收到的现金</w:t>
            </w:r>
          </w:p>
        </w:tc>
        <w:tc>
          <w:tcPr>
            <w:tcW w:w="719" w:type="dxa"/>
            <w:vAlign w:val="top"/>
          </w:tcPr>
          <w:p w14:paraId="11A13AF1">
            <w:pPr>
              <w:pStyle w:val="6"/>
              <w:spacing w:before="54" w:line="235" w:lineRule="auto"/>
              <w:ind w:left="256"/>
            </w:pPr>
            <w:r>
              <w:rPr>
                <w:spacing w:val="-6"/>
              </w:rPr>
              <w:t>25</w:t>
            </w:r>
          </w:p>
        </w:tc>
        <w:tc>
          <w:tcPr>
            <w:tcW w:w="3063" w:type="dxa"/>
            <w:tcBorders>
              <w:right w:val="single" w:color="000000" w:sz="2" w:space="0"/>
            </w:tcBorders>
            <w:vAlign w:val="top"/>
          </w:tcPr>
          <w:p w14:paraId="1B529CC4">
            <w:pPr>
              <w:pStyle w:val="6"/>
              <w:spacing w:before="54" w:line="235" w:lineRule="auto"/>
              <w:ind w:left="1482"/>
            </w:pPr>
            <w:r>
              <w:t>0</w:t>
            </w:r>
          </w:p>
        </w:tc>
      </w:tr>
      <w:tr w14:paraId="0DCEF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4A8AAED6">
            <w:pPr>
              <w:pStyle w:val="6"/>
              <w:spacing w:before="55" w:line="221" w:lineRule="auto"/>
              <w:ind w:left="701"/>
            </w:pPr>
            <w:r>
              <w:rPr>
                <w:spacing w:val="-1"/>
              </w:rPr>
              <w:t>取得投资收益所收到的现金</w:t>
            </w:r>
          </w:p>
        </w:tc>
        <w:tc>
          <w:tcPr>
            <w:tcW w:w="719" w:type="dxa"/>
            <w:vAlign w:val="top"/>
          </w:tcPr>
          <w:p w14:paraId="0207D50E">
            <w:pPr>
              <w:pStyle w:val="6"/>
              <w:spacing w:before="56" w:line="233" w:lineRule="auto"/>
              <w:ind w:left="256"/>
            </w:pPr>
            <w:r>
              <w:rPr>
                <w:spacing w:val="-6"/>
              </w:rPr>
              <w:t>26</w:t>
            </w:r>
          </w:p>
        </w:tc>
        <w:tc>
          <w:tcPr>
            <w:tcW w:w="3063" w:type="dxa"/>
            <w:tcBorders>
              <w:right w:val="single" w:color="000000" w:sz="2" w:space="0"/>
            </w:tcBorders>
            <w:vAlign w:val="top"/>
          </w:tcPr>
          <w:p w14:paraId="0DBE7918">
            <w:pPr>
              <w:pStyle w:val="6"/>
              <w:spacing w:before="56" w:line="233" w:lineRule="auto"/>
              <w:ind w:left="1043"/>
            </w:pPr>
            <w:r>
              <w:rPr>
                <w:spacing w:val="-2"/>
              </w:rPr>
              <w:t>388661.04</w:t>
            </w:r>
          </w:p>
        </w:tc>
      </w:tr>
      <w:tr w14:paraId="6AB09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5972" w:type="dxa"/>
            <w:tcBorders>
              <w:left w:val="single" w:color="000000" w:sz="2" w:space="0"/>
            </w:tcBorders>
            <w:vAlign w:val="top"/>
          </w:tcPr>
          <w:p w14:paraId="23AAFDAB">
            <w:pPr>
              <w:pStyle w:val="6"/>
              <w:spacing w:before="56" w:line="221" w:lineRule="auto"/>
              <w:ind w:left="702"/>
            </w:pPr>
            <w:r>
              <w:rPr>
                <w:spacing w:val="-1"/>
              </w:rPr>
              <w:t>处置固定资产和无形资产所收回的现金</w:t>
            </w:r>
          </w:p>
        </w:tc>
        <w:tc>
          <w:tcPr>
            <w:tcW w:w="719" w:type="dxa"/>
            <w:vAlign w:val="top"/>
          </w:tcPr>
          <w:p w14:paraId="5A87E678">
            <w:pPr>
              <w:pStyle w:val="6"/>
              <w:spacing w:before="57" w:line="241" w:lineRule="auto"/>
              <w:ind w:left="256"/>
            </w:pPr>
            <w:r>
              <w:rPr>
                <w:spacing w:val="-6"/>
              </w:rPr>
              <w:t>27</w:t>
            </w:r>
          </w:p>
        </w:tc>
        <w:tc>
          <w:tcPr>
            <w:tcW w:w="3063" w:type="dxa"/>
            <w:tcBorders>
              <w:right w:val="single" w:color="000000" w:sz="2" w:space="0"/>
            </w:tcBorders>
            <w:vAlign w:val="top"/>
          </w:tcPr>
          <w:p w14:paraId="12D6DB71">
            <w:pPr>
              <w:pStyle w:val="6"/>
              <w:spacing w:before="57" w:line="241" w:lineRule="auto"/>
              <w:ind w:left="1482"/>
            </w:pPr>
            <w:r>
              <w:t>0</w:t>
            </w:r>
          </w:p>
        </w:tc>
      </w:tr>
      <w:tr w14:paraId="74B05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3F066DEC">
            <w:pPr>
              <w:pStyle w:val="6"/>
              <w:spacing w:before="56" w:line="221" w:lineRule="auto"/>
              <w:ind w:left="706"/>
            </w:pPr>
            <w:r>
              <w:rPr>
                <w:spacing w:val="-1"/>
              </w:rPr>
              <w:t>收到的其他与投资活动有关的现金</w:t>
            </w:r>
          </w:p>
        </w:tc>
        <w:tc>
          <w:tcPr>
            <w:tcW w:w="719" w:type="dxa"/>
            <w:vAlign w:val="top"/>
          </w:tcPr>
          <w:p w14:paraId="1F287C8A">
            <w:pPr>
              <w:pStyle w:val="6"/>
              <w:spacing w:before="56" w:line="233" w:lineRule="auto"/>
              <w:ind w:left="257"/>
            </w:pPr>
            <w:r>
              <w:rPr>
                <w:spacing w:val="-7"/>
              </w:rPr>
              <w:t>30</w:t>
            </w:r>
          </w:p>
        </w:tc>
        <w:tc>
          <w:tcPr>
            <w:tcW w:w="3063" w:type="dxa"/>
            <w:tcBorders>
              <w:right w:val="single" w:color="000000" w:sz="2" w:space="0"/>
            </w:tcBorders>
            <w:vAlign w:val="top"/>
          </w:tcPr>
          <w:p w14:paraId="27346642">
            <w:pPr>
              <w:pStyle w:val="6"/>
              <w:spacing w:before="56" w:line="233" w:lineRule="auto"/>
              <w:ind w:left="890"/>
            </w:pPr>
            <w:r>
              <w:rPr>
                <w:spacing w:val="-2"/>
              </w:rPr>
              <w:t>111693440.15</w:t>
            </w:r>
          </w:p>
        </w:tc>
      </w:tr>
      <w:tr w14:paraId="37C9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495DE63D">
            <w:pPr>
              <w:pStyle w:val="6"/>
              <w:spacing w:before="57" w:line="222" w:lineRule="auto"/>
              <w:ind w:left="2900"/>
            </w:pPr>
            <w:r>
              <w:rPr>
                <w:spacing w:val="-2"/>
              </w:rPr>
              <w:t>现金流入小计</w:t>
            </w:r>
          </w:p>
        </w:tc>
        <w:tc>
          <w:tcPr>
            <w:tcW w:w="719" w:type="dxa"/>
            <w:vAlign w:val="top"/>
          </w:tcPr>
          <w:p w14:paraId="0ED49198">
            <w:pPr>
              <w:pStyle w:val="6"/>
              <w:spacing w:before="57" w:line="232" w:lineRule="auto"/>
              <w:ind w:left="257"/>
            </w:pPr>
            <w:r>
              <w:rPr>
                <w:spacing w:val="-7"/>
              </w:rPr>
              <w:t>34</w:t>
            </w:r>
          </w:p>
        </w:tc>
        <w:tc>
          <w:tcPr>
            <w:tcW w:w="3063" w:type="dxa"/>
            <w:tcBorders>
              <w:right w:val="single" w:color="000000" w:sz="2" w:space="0"/>
            </w:tcBorders>
            <w:shd w:val="clear" w:color="auto" w:fill="E6E6E6"/>
            <w:vAlign w:val="top"/>
          </w:tcPr>
          <w:p w14:paraId="10C84C0E">
            <w:pPr>
              <w:pStyle w:val="6"/>
              <w:spacing w:before="57" w:line="232" w:lineRule="auto"/>
              <w:ind w:left="890"/>
            </w:pPr>
            <w:r>
              <w:rPr>
                <w:spacing w:val="-2"/>
              </w:rPr>
              <w:t>112082101.19</w:t>
            </w:r>
          </w:p>
        </w:tc>
      </w:tr>
      <w:tr w14:paraId="2C9D5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56B001D8">
            <w:pPr>
              <w:pStyle w:val="6"/>
              <w:spacing w:before="58" w:line="221" w:lineRule="auto"/>
              <w:ind w:left="696"/>
            </w:pPr>
            <w:r>
              <w:rPr>
                <w:spacing w:val="-1"/>
              </w:rPr>
              <w:t>购建固定资产和无形资产所支付的现金</w:t>
            </w:r>
          </w:p>
        </w:tc>
        <w:tc>
          <w:tcPr>
            <w:tcW w:w="719" w:type="dxa"/>
            <w:vAlign w:val="top"/>
          </w:tcPr>
          <w:p w14:paraId="62C0037B">
            <w:pPr>
              <w:pStyle w:val="6"/>
              <w:spacing w:before="58" w:line="231" w:lineRule="auto"/>
              <w:ind w:left="257"/>
            </w:pPr>
            <w:r>
              <w:rPr>
                <w:spacing w:val="-7"/>
              </w:rPr>
              <w:t>35</w:t>
            </w:r>
          </w:p>
        </w:tc>
        <w:tc>
          <w:tcPr>
            <w:tcW w:w="3063" w:type="dxa"/>
            <w:tcBorders>
              <w:right w:val="single" w:color="000000" w:sz="2" w:space="0"/>
            </w:tcBorders>
            <w:vAlign w:val="top"/>
          </w:tcPr>
          <w:p w14:paraId="0894B06A">
            <w:pPr>
              <w:pStyle w:val="6"/>
              <w:spacing w:before="58" w:line="231" w:lineRule="auto"/>
              <w:ind w:left="1482"/>
            </w:pPr>
            <w:r>
              <w:t>0</w:t>
            </w:r>
          </w:p>
        </w:tc>
      </w:tr>
      <w:tr w14:paraId="1665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1AEEB658">
            <w:pPr>
              <w:pStyle w:val="6"/>
              <w:spacing w:before="59" w:line="221" w:lineRule="auto"/>
              <w:ind w:left="697"/>
            </w:pPr>
            <w:r>
              <w:rPr>
                <w:spacing w:val="-1"/>
              </w:rPr>
              <w:t>对外投资所支付的现金</w:t>
            </w:r>
          </w:p>
        </w:tc>
        <w:tc>
          <w:tcPr>
            <w:tcW w:w="719" w:type="dxa"/>
            <w:vAlign w:val="top"/>
          </w:tcPr>
          <w:p w14:paraId="0ECB36EB">
            <w:pPr>
              <w:pStyle w:val="6"/>
              <w:spacing w:before="59" w:line="230" w:lineRule="auto"/>
              <w:ind w:left="257"/>
            </w:pPr>
            <w:r>
              <w:rPr>
                <w:spacing w:val="-7"/>
              </w:rPr>
              <w:t>36</w:t>
            </w:r>
          </w:p>
        </w:tc>
        <w:tc>
          <w:tcPr>
            <w:tcW w:w="3063" w:type="dxa"/>
            <w:tcBorders>
              <w:right w:val="single" w:color="000000" w:sz="2" w:space="0"/>
            </w:tcBorders>
            <w:vAlign w:val="top"/>
          </w:tcPr>
          <w:p w14:paraId="144ECF33">
            <w:pPr>
              <w:pStyle w:val="6"/>
              <w:spacing w:before="59" w:line="230" w:lineRule="auto"/>
              <w:ind w:left="1482"/>
            </w:pPr>
            <w:r>
              <w:t>0</w:t>
            </w:r>
          </w:p>
        </w:tc>
      </w:tr>
      <w:tr w14:paraId="61EE8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6D20F8F2">
            <w:pPr>
              <w:pStyle w:val="6"/>
              <w:spacing w:before="61" w:line="221" w:lineRule="auto"/>
              <w:ind w:left="699"/>
            </w:pPr>
            <w:r>
              <w:rPr>
                <w:spacing w:val="-1"/>
              </w:rPr>
              <w:t>支付的其他与投资活动有关的现金</w:t>
            </w:r>
          </w:p>
        </w:tc>
        <w:tc>
          <w:tcPr>
            <w:tcW w:w="719" w:type="dxa"/>
            <w:vAlign w:val="top"/>
          </w:tcPr>
          <w:p w14:paraId="137796DB">
            <w:pPr>
              <w:pStyle w:val="6"/>
              <w:spacing w:before="61" w:line="229" w:lineRule="auto"/>
              <w:ind w:left="257"/>
            </w:pPr>
            <w:r>
              <w:rPr>
                <w:spacing w:val="-7"/>
              </w:rPr>
              <w:t>39</w:t>
            </w:r>
          </w:p>
        </w:tc>
        <w:tc>
          <w:tcPr>
            <w:tcW w:w="3063" w:type="dxa"/>
            <w:tcBorders>
              <w:right w:val="single" w:color="000000" w:sz="2" w:space="0"/>
            </w:tcBorders>
            <w:vAlign w:val="top"/>
          </w:tcPr>
          <w:p w14:paraId="348310EF">
            <w:pPr>
              <w:pStyle w:val="6"/>
              <w:spacing w:before="61" w:line="229" w:lineRule="auto"/>
              <w:ind w:left="876"/>
            </w:pPr>
            <w:r>
              <w:rPr>
                <w:spacing w:val="-1"/>
              </w:rPr>
              <w:t>257000000.00</w:t>
            </w:r>
          </w:p>
        </w:tc>
      </w:tr>
      <w:tr w14:paraId="18F7B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31E0FF9B">
            <w:pPr>
              <w:pStyle w:val="6"/>
              <w:spacing w:before="61" w:line="222" w:lineRule="auto"/>
              <w:ind w:left="2900"/>
            </w:pPr>
            <w:r>
              <w:rPr>
                <w:spacing w:val="-2"/>
              </w:rPr>
              <w:t>现金流出小计</w:t>
            </w:r>
          </w:p>
        </w:tc>
        <w:tc>
          <w:tcPr>
            <w:tcW w:w="719" w:type="dxa"/>
            <w:vAlign w:val="top"/>
          </w:tcPr>
          <w:p w14:paraId="7F77A324">
            <w:pPr>
              <w:pStyle w:val="6"/>
              <w:spacing w:before="62" w:line="228" w:lineRule="auto"/>
              <w:ind w:left="252"/>
            </w:pPr>
            <w:r>
              <w:rPr>
                <w:spacing w:val="-4"/>
              </w:rPr>
              <w:t>43</w:t>
            </w:r>
          </w:p>
        </w:tc>
        <w:tc>
          <w:tcPr>
            <w:tcW w:w="3063" w:type="dxa"/>
            <w:tcBorders>
              <w:right w:val="single" w:color="000000" w:sz="2" w:space="0"/>
            </w:tcBorders>
            <w:shd w:val="clear" w:color="auto" w:fill="E6E6E6"/>
            <w:vAlign w:val="top"/>
          </w:tcPr>
          <w:p w14:paraId="22687A31">
            <w:pPr>
              <w:pStyle w:val="6"/>
              <w:spacing w:before="62" w:line="228" w:lineRule="auto"/>
              <w:ind w:left="876"/>
            </w:pPr>
            <w:r>
              <w:rPr>
                <w:spacing w:val="-1"/>
              </w:rPr>
              <w:t>257000000.00</w:t>
            </w:r>
          </w:p>
        </w:tc>
      </w:tr>
      <w:tr w14:paraId="4438C1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572230E7">
            <w:pPr>
              <w:pStyle w:val="6"/>
              <w:spacing w:before="63" w:line="221" w:lineRule="auto"/>
              <w:ind w:left="41"/>
            </w:pPr>
            <w:r>
              <w:rPr>
                <w:spacing w:val="-1"/>
              </w:rPr>
              <w:t>投资活动产生的现金流量净额</w:t>
            </w:r>
          </w:p>
        </w:tc>
        <w:tc>
          <w:tcPr>
            <w:tcW w:w="719" w:type="dxa"/>
            <w:vAlign w:val="top"/>
          </w:tcPr>
          <w:p w14:paraId="2CAB429F">
            <w:pPr>
              <w:pStyle w:val="6"/>
              <w:spacing w:before="63" w:line="227" w:lineRule="auto"/>
              <w:ind w:left="252"/>
            </w:pPr>
            <w:r>
              <w:rPr>
                <w:spacing w:val="-4"/>
              </w:rPr>
              <w:t>44</w:t>
            </w:r>
          </w:p>
        </w:tc>
        <w:tc>
          <w:tcPr>
            <w:tcW w:w="3063" w:type="dxa"/>
            <w:tcBorders>
              <w:right w:val="single" w:color="000000" w:sz="2" w:space="0"/>
            </w:tcBorders>
            <w:vAlign w:val="top"/>
          </w:tcPr>
          <w:p w14:paraId="5E3B92F9">
            <w:pPr>
              <w:pStyle w:val="6"/>
              <w:spacing w:before="63" w:line="227" w:lineRule="auto"/>
              <w:ind w:left="819"/>
            </w:pPr>
            <w:r>
              <w:rPr>
                <w:spacing w:val="-1"/>
              </w:rPr>
              <w:t>-144917898.81</w:t>
            </w:r>
          </w:p>
        </w:tc>
      </w:tr>
      <w:tr w14:paraId="2501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58409360">
            <w:pPr>
              <w:pStyle w:val="6"/>
              <w:spacing w:before="64" w:line="221" w:lineRule="auto"/>
              <w:ind w:left="38"/>
            </w:pPr>
            <w:r>
              <w:rPr>
                <w:spacing w:val="-1"/>
              </w:rPr>
              <w:t>三、筹资活动产生的现金流量：</w:t>
            </w:r>
          </w:p>
        </w:tc>
        <w:tc>
          <w:tcPr>
            <w:tcW w:w="719" w:type="dxa"/>
            <w:vAlign w:val="top"/>
          </w:tcPr>
          <w:p w14:paraId="3BAF6459">
            <w:pPr>
              <w:rPr>
                <w:rFonts w:ascii="Arial"/>
                <w:sz w:val="21"/>
              </w:rPr>
            </w:pPr>
          </w:p>
        </w:tc>
        <w:tc>
          <w:tcPr>
            <w:tcW w:w="3063" w:type="dxa"/>
            <w:tcBorders>
              <w:right w:val="single" w:color="000000" w:sz="2" w:space="0"/>
            </w:tcBorders>
            <w:vAlign w:val="top"/>
          </w:tcPr>
          <w:p w14:paraId="1BA32954">
            <w:pPr>
              <w:rPr>
                <w:rFonts w:ascii="Arial"/>
                <w:sz w:val="21"/>
              </w:rPr>
            </w:pPr>
          </w:p>
        </w:tc>
      </w:tr>
      <w:tr w14:paraId="53CEF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7AA8DEE9">
            <w:pPr>
              <w:pStyle w:val="6"/>
              <w:spacing w:before="66" w:line="220" w:lineRule="auto"/>
              <w:ind w:left="698"/>
            </w:pPr>
            <w:r>
              <w:rPr>
                <w:spacing w:val="-1"/>
              </w:rPr>
              <w:t>借款所收到的现金</w:t>
            </w:r>
          </w:p>
        </w:tc>
        <w:tc>
          <w:tcPr>
            <w:tcW w:w="719" w:type="dxa"/>
            <w:vAlign w:val="top"/>
          </w:tcPr>
          <w:p w14:paraId="7AA7E012">
            <w:pPr>
              <w:pStyle w:val="6"/>
              <w:spacing w:before="65" w:line="225" w:lineRule="auto"/>
              <w:ind w:left="252"/>
            </w:pPr>
            <w:r>
              <w:rPr>
                <w:spacing w:val="-4"/>
              </w:rPr>
              <w:t>45</w:t>
            </w:r>
          </w:p>
        </w:tc>
        <w:tc>
          <w:tcPr>
            <w:tcW w:w="3063" w:type="dxa"/>
            <w:tcBorders>
              <w:right w:val="single" w:color="000000" w:sz="2" w:space="0"/>
            </w:tcBorders>
            <w:vAlign w:val="top"/>
          </w:tcPr>
          <w:p w14:paraId="5FC647A8">
            <w:pPr>
              <w:pStyle w:val="6"/>
              <w:spacing w:before="65" w:line="225" w:lineRule="auto"/>
              <w:ind w:left="1482"/>
            </w:pPr>
            <w:r>
              <w:t>0</w:t>
            </w:r>
          </w:p>
        </w:tc>
      </w:tr>
      <w:tr w14:paraId="588B1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1F0F921E">
            <w:pPr>
              <w:pStyle w:val="6"/>
              <w:spacing w:before="67" w:line="221" w:lineRule="auto"/>
              <w:ind w:left="706"/>
            </w:pPr>
            <w:r>
              <w:rPr>
                <w:spacing w:val="-1"/>
              </w:rPr>
              <w:t>收到的其他与筹资活动有关的现金</w:t>
            </w:r>
          </w:p>
        </w:tc>
        <w:tc>
          <w:tcPr>
            <w:tcW w:w="719" w:type="dxa"/>
            <w:vAlign w:val="top"/>
          </w:tcPr>
          <w:p w14:paraId="1D7DE8F1">
            <w:pPr>
              <w:pStyle w:val="6"/>
              <w:spacing w:before="67" w:line="224" w:lineRule="auto"/>
              <w:ind w:left="252"/>
            </w:pPr>
            <w:r>
              <w:rPr>
                <w:spacing w:val="-4"/>
              </w:rPr>
              <w:t>48</w:t>
            </w:r>
          </w:p>
        </w:tc>
        <w:tc>
          <w:tcPr>
            <w:tcW w:w="3063" w:type="dxa"/>
            <w:tcBorders>
              <w:right w:val="single" w:color="000000" w:sz="2" w:space="0"/>
            </w:tcBorders>
            <w:vAlign w:val="top"/>
          </w:tcPr>
          <w:p w14:paraId="7AA51956">
            <w:pPr>
              <w:pStyle w:val="6"/>
              <w:spacing w:before="67" w:line="224" w:lineRule="auto"/>
              <w:ind w:left="1482"/>
            </w:pPr>
            <w:r>
              <w:t>0</w:t>
            </w:r>
          </w:p>
        </w:tc>
      </w:tr>
      <w:tr w14:paraId="573C2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469F6B58">
            <w:pPr>
              <w:pStyle w:val="6"/>
              <w:spacing w:before="65" w:line="222" w:lineRule="auto"/>
              <w:ind w:left="2900"/>
            </w:pPr>
            <w:r>
              <w:rPr>
                <w:spacing w:val="-2"/>
              </w:rPr>
              <w:t>现金流入小计</w:t>
            </w:r>
          </w:p>
        </w:tc>
        <w:tc>
          <w:tcPr>
            <w:tcW w:w="719" w:type="dxa"/>
            <w:vAlign w:val="top"/>
          </w:tcPr>
          <w:p w14:paraId="245D461D">
            <w:pPr>
              <w:pStyle w:val="6"/>
              <w:spacing w:before="65" w:line="225" w:lineRule="auto"/>
              <w:ind w:left="257"/>
            </w:pPr>
            <w:r>
              <w:rPr>
                <w:spacing w:val="-7"/>
              </w:rPr>
              <w:t>50</w:t>
            </w:r>
          </w:p>
        </w:tc>
        <w:tc>
          <w:tcPr>
            <w:tcW w:w="3063" w:type="dxa"/>
            <w:tcBorders>
              <w:right w:val="single" w:color="000000" w:sz="2" w:space="0"/>
            </w:tcBorders>
            <w:shd w:val="clear" w:color="auto" w:fill="E6E6E6"/>
            <w:vAlign w:val="top"/>
          </w:tcPr>
          <w:p w14:paraId="5FDF0859">
            <w:pPr>
              <w:pStyle w:val="6"/>
              <w:spacing w:before="65" w:line="225" w:lineRule="auto"/>
              <w:ind w:left="1317"/>
            </w:pPr>
            <w:r>
              <w:rPr>
                <w:spacing w:val="-3"/>
              </w:rPr>
              <w:t>0.00</w:t>
            </w:r>
          </w:p>
        </w:tc>
      </w:tr>
      <w:tr w14:paraId="2D37F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5972" w:type="dxa"/>
            <w:tcBorders>
              <w:left w:val="single" w:color="000000" w:sz="2" w:space="0"/>
            </w:tcBorders>
            <w:vAlign w:val="top"/>
          </w:tcPr>
          <w:p w14:paraId="67A42385">
            <w:pPr>
              <w:pStyle w:val="6"/>
              <w:spacing w:before="67" w:line="220" w:lineRule="auto"/>
              <w:ind w:left="697"/>
            </w:pPr>
            <w:r>
              <w:rPr>
                <w:spacing w:val="-1"/>
              </w:rPr>
              <w:t>偿还借款所支付的现金</w:t>
            </w:r>
          </w:p>
        </w:tc>
        <w:tc>
          <w:tcPr>
            <w:tcW w:w="719" w:type="dxa"/>
            <w:vAlign w:val="top"/>
          </w:tcPr>
          <w:p w14:paraId="2B604226">
            <w:pPr>
              <w:pStyle w:val="6"/>
              <w:spacing w:before="67" w:line="224" w:lineRule="auto"/>
              <w:ind w:left="257"/>
            </w:pPr>
            <w:r>
              <w:rPr>
                <w:spacing w:val="-7"/>
              </w:rPr>
              <w:t>51</w:t>
            </w:r>
          </w:p>
        </w:tc>
        <w:tc>
          <w:tcPr>
            <w:tcW w:w="3063" w:type="dxa"/>
            <w:tcBorders>
              <w:right w:val="single" w:color="000000" w:sz="2" w:space="0"/>
            </w:tcBorders>
            <w:vAlign w:val="top"/>
          </w:tcPr>
          <w:p w14:paraId="51830BF9">
            <w:pPr>
              <w:pStyle w:val="6"/>
              <w:spacing w:before="67" w:line="224" w:lineRule="auto"/>
              <w:ind w:left="1482"/>
            </w:pPr>
            <w:r>
              <w:t>0</w:t>
            </w:r>
          </w:p>
        </w:tc>
      </w:tr>
      <w:tr w14:paraId="55E42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972" w:type="dxa"/>
            <w:tcBorders>
              <w:left w:val="single" w:color="000000" w:sz="2" w:space="0"/>
            </w:tcBorders>
            <w:vAlign w:val="top"/>
          </w:tcPr>
          <w:p w14:paraId="7724E4D5">
            <w:pPr>
              <w:pStyle w:val="6"/>
              <w:spacing w:before="68" w:line="221" w:lineRule="auto"/>
              <w:ind w:left="697"/>
            </w:pPr>
            <w:r>
              <w:rPr>
                <w:spacing w:val="-1"/>
              </w:rPr>
              <w:t>偿付利息所支付的现金</w:t>
            </w:r>
          </w:p>
        </w:tc>
        <w:tc>
          <w:tcPr>
            <w:tcW w:w="719" w:type="dxa"/>
            <w:vAlign w:val="top"/>
          </w:tcPr>
          <w:p w14:paraId="43279A1A">
            <w:pPr>
              <w:pStyle w:val="6"/>
              <w:spacing w:before="68" w:line="224" w:lineRule="auto"/>
              <w:ind w:left="257"/>
            </w:pPr>
            <w:r>
              <w:rPr>
                <w:spacing w:val="-7"/>
              </w:rPr>
              <w:t>52</w:t>
            </w:r>
          </w:p>
        </w:tc>
        <w:tc>
          <w:tcPr>
            <w:tcW w:w="3063" w:type="dxa"/>
            <w:tcBorders>
              <w:right w:val="single" w:color="000000" w:sz="2" w:space="0"/>
            </w:tcBorders>
            <w:vAlign w:val="top"/>
          </w:tcPr>
          <w:p w14:paraId="25EDC646">
            <w:pPr>
              <w:pStyle w:val="6"/>
              <w:spacing w:before="68" w:line="224" w:lineRule="auto"/>
              <w:ind w:left="1482"/>
            </w:pPr>
            <w:r>
              <w:t>0</w:t>
            </w:r>
          </w:p>
        </w:tc>
      </w:tr>
      <w:tr w14:paraId="47802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972" w:type="dxa"/>
            <w:tcBorders>
              <w:left w:val="single" w:color="000000" w:sz="2" w:space="0"/>
            </w:tcBorders>
            <w:vAlign w:val="top"/>
          </w:tcPr>
          <w:p w14:paraId="1D7EDDEF">
            <w:pPr>
              <w:pStyle w:val="6"/>
              <w:spacing w:before="68" w:line="221" w:lineRule="auto"/>
              <w:ind w:left="699"/>
            </w:pPr>
            <w:r>
              <w:rPr>
                <w:spacing w:val="-1"/>
              </w:rPr>
              <w:t>支付的其他与筹资活动有关的现金</w:t>
            </w:r>
          </w:p>
        </w:tc>
        <w:tc>
          <w:tcPr>
            <w:tcW w:w="719" w:type="dxa"/>
            <w:vAlign w:val="top"/>
          </w:tcPr>
          <w:p w14:paraId="10431808">
            <w:pPr>
              <w:pStyle w:val="6"/>
              <w:spacing w:before="68" w:line="224" w:lineRule="auto"/>
              <w:ind w:left="257"/>
            </w:pPr>
            <w:r>
              <w:rPr>
                <w:spacing w:val="-7"/>
              </w:rPr>
              <w:t>55</w:t>
            </w:r>
          </w:p>
        </w:tc>
        <w:tc>
          <w:tcPr>
            <w:tcW w:w="3063" w:type="dxa"/>
            <w:tcBorders>
              <w:right w:val="single" w:color="000000" w:sz="2" w:space="0"/>
            </w:tcBorders>
            <w:vAlign w:val="top"/>
          </w:tcPr>
          <w:p w14:paraId="23504238">
            <w:pPr>
              <w:pStyle w:val="6"/>
              <w:spacing w:before="68" w:line="224" w:lineRule="auto"/>
              <w:ind w:left="1482"/>
            </w:pPr>
            <w:r>
              <w:t>0</w:t>
            </w:r>
          </w:p>
        </w:tc>
      </w:tr>
      <w:tr w14:paraId="15B08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972" w:type="dxa"/>
            <w:tcBorders>
              <w:left w:val="single" w:color="000000" w:sz="2" w:space="0"/>
            </w:tcBorders>
            <w:vAlign w:val="top"/>
          </w:tcPr>
          <w:p w14:paraId="4715F2AF">
            <w:pPr>
              <w:pStyle w:val="6"/>
              <w:spacing w:before="68" w:line="222" w:lineRule="auto"/>
              <w:ind w:left="2900"/>
            </w:pPr>
            <w:r>
              <w:rPr>
                <w:spacing w:val="-2"/>
              </w:rPr>
              <w:t>现金流出小计</w:t>
            </w:r>
          </w:p>
        </w:tc>
        <w:tc>
          <w:tcPr>
            <w:tcW w:w="719" w:type="dxa"/>
            <w:vAlign w:val="top"/>
          </w:tcPr>
          <w:p w14:paraId="238F7228">
            <w:pPr>
              <w:pStyle w:val="6"/>
              <w:spacing w:before="69" w:line="223" w:lineRule="auto"/>
              <w:ind w:left="257"/>
            </w:pPr>
            <w:r>
              <w:rPr>
                <w:spacing w:val="-7"/>
              </w:rPr>
              <w:t>58</w:t>
            </w:r>
          </w:p>
        </w:tc>
        <w:tc>
          <w:tcPr>
            <w:tcW w:w="3063" w:type="dxa"/>
            <w:tcBorders>
              <w:right w:val="single" w:color="000000" w:sz="2" w:space="0"/>
            </w:tcBorders>
            <w:shd w:val="clear" w:color="auto" w:fill="E6E6E6"/>
            <w:vAlign w:val="top"/>
          </w:tcPr>
          <w:p w14:paraId="6DB36F5B">
            <w:pPr>
              <w:pStyle w:val="6"/>
              <w:spacing w:before="69" w:line="223" w:lineRule="auto"/>
              <w:ind w:left="1317"/>
            </w:pPr>
            <w:r>
              <w:rPr>
                <w:spacing w:val="-3"/>
              </w:rPr>
              <w:t>0.00</w:t>
            </w:r>
          </w:p>
        </w:tc>
      </w:tr>
      <w:tr w14:paraId="34BC5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972" w:type="dxa"/>
            <w:tcBorders>
              <w:left w:val="single" w:color="000000" w:sz="2" w:space="0"/>
            </w:tcBorders>
            <w:vAlign w:val="top"/>
          </w:tcPr>
          <w:p w14:paraId="21757879">
            <w:pPr>
              <w:pStyle w:val="6"/>
              <w:spacing w:before="68" w:line="221" w:lineRule="auto"/>
              <w:ind w:left="42"/>
            </w:pPr>
            <w:r>
              <w:rPr>
                <w:spacing w:val="-1"/>
              </w:rPr>
              <w:t>筹资活动产生的现金流量净额</w:t>
            </w:r>
          </w:p>
        </w:tc>
        <w:tc>
          <w:tcPr>
            <w:tcW w:w="719" w:type="dxa"/>
            <w:vAlign w:val="top"/>
          </w:tcPr>
          <w:p w14:paraId="71EA566B">
            <w:pPr>
              <w:pStyle w:val="6"/>
              <w:spacing w:before="69" w:line="223" w:lineRule="auto"/>
              <w:ind w:left="257"/>
            </w:pPr>
            <w:r>
              <w:rPr>
                <w:spacing w:val="-7"/>
              </w:rPr>
              <w:t>59</w:t>
            </w:r>
          </w:p>
        </w:tc>
        <w:tc>
          <w:tcPr>
            <w:tcW w:w="3063" w:type="dxa"/>
            <w:tcBorders>
              <w:right w:val="single" w:color="000000" w:sz="2" w:space="0"/>
            </w:tcBorders>
            <w:shd w:val="clear" w:color="auto" w:fill="E6E6E6"/>
            <w:vAlign w:val="top"/>
          </w:tcPr>
          <w:p w14:paraId="0E86E47A">
            <w:pPr>
              <w:pStyle w:val="6"/>
              <w:spacing w:before="69" w:line="223" w:lineRule="auto"/>
              <w:ind w:left="1317"/>
            </w:pPr>
            <w:r>
              <w:rPr>
                <w:spacing w:val="-3"/>
              </w:rPr>
              <w:t>0.00</w:t>
            </w:r>
          </w:p>
        </w:tc>
      </w:tr>
      <w:tr w14:paraId="0C632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5972" w:type="dxa"/>
            <w:tcBorders>
              <w:left w:val="single" w:color="000000" w:sz="2" w:space="0"/>
            </w:tcBorders>
            <w:vAlign w:val="top"/>
          </w:tcPr>
          <w:p w14:paraId="7D4528D0">
            <w:pPr>
              <w:pStyle w:val="6"/>
              <w:spacing w:before="69" w:line="221" w:lineRule="auto"/>
              <w:ind w:left="59"/>
            </w:pPr>
            <w:r>
              <w:rPr>
                <w:spacing w:val="-3"/>
              </w:rPr>
              <w:t>四、汇率变动对现金的影响额</w:t>
            </w:r>
          </w:p>
        </w:tc>
        <w:tc>
          <w:tcPr>
            <w:tcW w:w="719" w:type="dxa"/>
            <w:vAlign w:val="top"/>
          </w:tcPr>
          <w:p w14:paraId="2FA65011">
            <w:pPr>
              <w:pStyle w:val="6"/>
              <w:spacing w:before="69" w:line="223" w:lineRule="auto"/>
              <w:ind w:left="255"/>
            </w:pPr>
            <w:r>
              <w:rPr>
                <w:spacing w:val="-5"/>
              </w:rPr>
              <w:t>60</w:t>
            </w:r>
          </w:p>
        </w:tc>
        <w:tc>
          <w:tcPr>
            <w:tcW w:w="3063" w:type="dxa"/>
            <w:tcBorders>
              <w:right w:val="single" w:color="000000" w:sz="2" w:space="0"/>
            </w:tcBorders>
            <w:vAlign w:val="top"/>
          </w:tcPr>
          <w:p w14:paraId="42DF8571">
            <w:pPr>
              <w:pStyle w:val="6"/>
              <w:spacing w:before="69" w:line="223" w:lineRule="auto"/>
              <w:ind w:left="1482"/>
            </w:pPr>
            <w:r>
              <w:t>0</w:t>
            </w:r>
          </w:p>
        </w:tc>
      </w:tr>
      <w:tr w14:paraId="02B65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972" w:type="dxa"/>
            <w:tcBorders>
              <w:left w:val="single" w:color="000000" w:sz="2" w:space="0"/>
              <w:bottom w:val="single" w:color="000000" w:sz="10" w:space="0"/>
            </w:tcBorders>
            <w:vAlign w:val="top"/>
          </w:tcPr>
          <w:p w14:paraId="2DEF1E77">
            <w:pPr>
              <w:pStyle w:val="6"/>
              <w:spacing w:before="69" w:line="219" w:lineRule="auto"/>
              <w:ind w:left="41"/>
            </w:pPr>
            <w:r>
              <w:rPr>
                <w:spacing w:val="-1"/>
              </w:rPr>
              <w:t>五、现金及现金等价物净增加额</w:t>
            </w:r>
          </w:p>
        </w:tc>
        <w:tc>
          <w:tcPr>
            <w:tcW w:w="719" w:type="dxa"/>
            <w:tcBorders>
              <w:bottom w:val="single" w:color="000000" w:sz="10" w:space="0"/>
            </w:tcBorders>
            <w:vAlign w:val="top"/>
          </w:tcPr>
          <w:p w14:paraId="230061BD">
            <w:pPr>
              <w:pStyle w:val="6"/>
              <w:spacing w:before="68" w:line="241" w:lineRule="auto"/>
              <w:ind w:left="255"/>
            </w:pPr>
            <w:r>
              <w:rPr>
                <w:spacing w:val="-5"/>
              </w:rPr>
              <w:t>61</w:t>
            </w:r>
          </w:p>
        </w:tc>
        <w:tc>
          <w:tcPr>
            <w:tcW w:w="3063" w:type="dxa"/>
            <w:tcBorders>
              <w:bottom w:val="single" w:color="000000" w:sz="10" w:space="0"/>
              <w:right w:val="single" w:color="000000" w:sz="2" w:space="0"/>
            </w:tcBorders>
            <w:vAlign w:val="top"/>
          </w:tcPr>
          <w:p w14:paraId="7FEAA014">
            <w:pPr>
              <w:pStyle w:val="6"/>
              <w:spacing w:before="69"/>
              <w:ind w:left="945"/>
            </w:pPr>
            <w:r>
              <w:rPr>
                <w:spacing w:val="-3"/>
              </w:rPr>
              <w:t>15464275.73</w:t>
            </w:r>
          </w:p>
        </w:tc>
      </w:tr>
    </w:tbl>
    <w:p w14:paraId="4F980DFC">
      <w:pPr>
        <w:spacing w:line="294" w:lineRule="auto"/>
        <w:rPr>
          <w:rFonts w:ascii="Arial"/>
          <w:sz w:val="21"/>
        </w:rPr>
      </w:pPr>
    </w:p>
    <w:p w14:paraId="2E780B4C">
      <w:pPr>
        <w:spacing w:line="294" w:lineRule="auto"/>
        <w:rPr>
          <w:rFonts w:ascii="Arial"/>
          <w:sz w:val="21"/>
        </w:rPr>
      </w:pPr>
    </w:p>
    <w:p w14:paraId="24FEE447">
      <w:pPr>
        <w:spacing w:before="74" w:line="212" w:lineRule="auto"/>
        <w:ind w:left="50"/>
        <w:rPr>
          <w:rFonts w:ascii="等线" w:hAnsi="等线" w:eastAsia="等线" w:cs="等线"/>
          <w:sz w:val="22"/>
          <w:szCs w:val="22"/>
        </w:rPr>
      </w:pPr>
      <w:r>
        <w:rPr>
          <w:rFonts w:ascii="等线" w:hAnsi="等线" w:eastAsia="等线" w:cs="等线"/>
          <w:b/>
          <w:bCs/>
          <w:spacing w:val="-4"/>
          <w:sz w:val="22"/>
          <w:szCs w:val="22"/>
        </w:rPr>
        <w:t>五</w:t>
      </w:r>
      <w:r>
        <w:rPr>
          <w:rFonts w:ascii="等线" w:hAnsi="等线" w:eastAsia="等线" w:cs="等线"/>
          <w:b/>
          <w:bCs/>
          <w:spacing w:val="-32"/>
          <w:sz w:val="22"/>
          <w:szCs w:val="22"/>
        </w:rPr>
        <w:t xml:space="preserve"> </w:t>
      </w:r>
      <w:r>
        <w:rPr>
          <w:rFonts w:ascii="等线" w:hAnsi="等线" w:eastAsia="等线" w:cs="等线"/>
          <w:b/>
          <w:bCs/>
          <w:spacing w:val="-4"/>
          <w:sz w:val="22"/>
          <w:szCs w:val="22"/>
        </w:rPr>
        <w:t>、接受监督管理的情况</w:t>
      </w:r>
    </w:p>
    <w:p w14:paraId="1F608394">
      <w:pPr>
        <w:spacing w:line="79" w:lineRule="auto"/>
        <w:rPr>
          <w:rFonts w:ascii="Arial"/>
          <w:sz w:val="2"/>
        </w:rPr>
      </w:pPr>
    </w:p>
    <w:tbl>
      <w:tblPr>
        <w:tblStyle w:val="5"/>
        <w:tblW w:w="8316" w:type="dxa"/>
        <w:tblInd w:w="3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316"/>
      </w:tblGrid>
      <w:tr w14:paraId="06EB925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475" w:hRule="atLeast"/>
        </w:trPr>
        <w:tc>
          <w:tcPr>
            <w:tcW w:w="8316" w:type="dxa"/>
            <w:vAlign w:val="top"/>
          </w:tcPr>
          <w:p w14:paraId="21924D43">
            <w:pPr>
              <w:spacing w:before="171" w:line="236" w:lineRule="auto"/>
              <w:ind w:left="118"/>
              <w:rPr>
                <w:rFonts w:ascii="等线" w:hAnsi="等线" w:eastAsia="等线" w:cs="等线"/>
                <w:sz w:val="22"/>
                <w:szCs w:val="22"/>
              </w:rPr>
            </w:pPr>
            <w:r>
              <w:rPr>
                <w:rFonts w:ascii="等线" w:hAnsi="等线" w:eastAsia="等线" w:cs="等线"/>
                <w:spacing w:val="-2"/>
                <w:sz w:val="22"/>
                <w:szCs w:val="22"/>
              </w:rPr>
              <w:t>(一)年检年报情况：</w:t>
            </w:r>
          </w:p>
        </w:tc>
      </w:tr>
    </w:tbl>
    <w:p w14:paraId="6B7276A8">
      <w:pPr>
        <w:rPr>
          <w:rFonts w:ascii="Arial"/>
          <w:sz w:val="21"/>
        </w:rPr>
      </w:pPr>
    </w:p>
    <w:p w14:paraId="5D5D67E9">
      <w:pPr>
        <w:rPr>
          <w:rFonts w:ascii="Arial" w:hAnsi="Arial" w:eastAsia="Arial" w:cs="Arial"/>
          <w:sz w:val="21"/>
          <w:szCs w:val="21"/>
        </w:rPr>
        <w:sectPr>
          <w:pgSz w:w="11906" w:h="16839"/>
          <w:pgMar w:top="1431" w:right="381" w:bottom="0" w:left="1765" w:header="0" w:footer="0" w:gutter="0"/>
          <w:cols w:space="720" w:num="1"/>
        </w:sectPr>
      </w:pPr>
    </w:p>
    <w:p w14:paraId="4A68334E">
      <w:pPr>
        <w:spacing w:line="91" w:lineRule="auto"/>
        <w:rPr>
          <w:rFonts w:ascii="Arial"/>
          <w:sz w:val="2"/>
        </w:rPr>
      </w:pPr>
    </w:p>
    <w:tbl>
      <w:tblPr>
        <w:tblStyle w:val="5"/>
        <w:tblW w:w="8316"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48"/>
        <w:gridCol w:w="1757"/>
        <w:gridCol w:w="1704"/>
        <w:gridCol w:w="1703"/>
        <w:gridCol w:w="1604"/>
      </w:tblGrid>
      <w:tr w14:paraId="065725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548" w:type="dxa"/>
            <w:vAlign w:val="top"/>
          </w:tcPr>
          <w:p w14:paraId="4F874AF0">
            <w:pPr>
              <w:spacing w:before="169" w:line="311" w:lineRule="exact"/>
              <w:ind w:left="118"/>
              <w:rPr>
                <w:rFonts w:ascii="等线" w:hAnsi="等线" w:eastAsia="等线" w:cs="等线"/>
                <w:sz w:val="22"/>
                <w:szCs w:val="22"/>
              </w:rPr>
            </w:pPr>
            <w:r>
              <w:rPr>
                <w:rFonts w:ascii="等线" w:hAnsi="等线" w:eastAsia="等线" w:cs="等线"/>
                <w:spacing w:val="-5"/>
                <w:position w:val="2"/>
                <w:sz w:val="22"/>
                <w:szCs w:val="22"/>
              </w:rPr>
              <w:t>年度</w:t>
            </w:r>
          </w:p>
        </w:tc>
        <w:tc>
          <w:tcPr>
            <w:tcW w:w="1757" w:type="dxa"/>
            <w:vAlign w:val="top"/>
          </w:tcPr>
          <w:p w14:paraId="16ADF433">
            <w:pPr>
              <w:spacing w:before="169" w:line="311" w:lineRule="exact"/>
              <w:ind w:left="114"/>
              <w:rPr>
                <w:rFonts w:ascii="等线" w:hAnsi="等线" w:eastAsia="等线" w:cs="等线"/>
                <w:sz w:val="22"/>
                <w:szCs w:val="22"/>
              </w:rPr>
            </w:pPr>
            <w:r>
              <w:rPr>
                <w:rFonts w:ascii="等线" w:hAnsi="等线" w:eastAsia="等线" w:cs="等线"/>
                <w:spacing w:val="-3"/>
                <w:position w:val="2"/>
                <w:sz w:val="22"/>
                <w:szCs w:val="22"/>
              </w:rPr>
              <w:t>2020</w:t>
            </w:r>
            <w:r>
              <w:rPr>
                <w:rFonts w:ascii="等线" w:hAnsi="等线" w:eastAsia="等线" w:cs="等线"/>
                <w:spacing w:val="7"/>
                <w:position w:val="2"/>
                <w:sz w:val="22"/>
                <w:szCs w:val="22"/>
              </w:rPr>
              <w:t xml:space="preserve"> </w:t>
            </w:r>
            <w:r>
              <w:rPr>
                <w:rFonts w:ascii="等线" w:hAnsi="等线" w:eastAsia="等线" w:cs="等线"/>
                <w:spacing w:val="-3"/>
                <w:position w:val="2"/>
                <w:sz w:val="22"/>
                <w:szCs w:val="22"/>
              </w:rPr>
              <w:t>年</w:t>
            </w:r>
          </w:p>
        </w:tc>
        <w:tc>
          <w:tcPr>
            <w:tcW w:w="1704" w:type="dxa"/>
            <w:vAlign w:val="top"/>
          </w:tcPr>
          <w:p w14:paraId="03D884D9">
            <w:pPr>
              <w:spacing w:before="169" w:line="311" w:lineRule="exact"/>
              <w:ind w:left="116"/>
              <w:rPr>
                <w:rFonts w:ascii="等线" w:hAnsi="等线" w:eastAsia="等线" w:cs="等线"/>
                <w:sz w:val="22"/>
                <w:szCs w:val="22"/>
              </w:rPr>
            </w:pPr>
            <w:r>
              <w:rPr>
                <w:rFonts w:ascii="等线" w:hAnsi="等线" w:eastAsia="等线" w:cs="等线"/>
                <w:spacing w:val="-3"/>
                <w:position w:val="2"/>
                <w:sz w:val="22"/>
                <w:szCs w:val="22"/>
              </w:rPr>
              <w:t>2021</w:t>
            </w:r>
            <w:r>
              <w:rPr>
                <w:rFonts w:ascii="等线" w:hAnsi="等线" w:eastAsia="等线" w:cs="等线"/>
                <w:spacing w:val="7"/>
                <w:position w:val="2"/>
                <w:sz w:val="22"/>
                <w:szCs w:val="22"/>
              </w:rPr>
              <w:t xml:space="preserve"> </w:t>
            </w:r>
            <w:r>
              <w:rPr>
                <w:rFonts w:ascii="等线" w:hAnsi="等线" w:eastAsia="等线" w:cs="等线"/>
                <w:spacing w:val="-3"/>
                <w:position w:val="2"/>
                <w:sz w:val="22"/>
                <w:szCs w:val="22"/>
              </w:rPr>
              <w:t>年</w:t>
            </w:r>
          </w:p>
        </w:tc>
        <w:tc>
          <w:tcPr>
            <w:tcW w:w="1703" w:type="dxa"/>
            <w:vAlign w:val="top"/>
          </w:tcPr>
          <w:p w14:paraId="515CB38B">
            <w:pPr>
              <w:spacing w:before="169" w:line="311" w:lineRule="exact"/>
              <w:ind w:left="116"/>
              <w:rPr>
                <w:rFonts w:ascii="等线" w:hAnsi="等线" w:eastAsia="等线" w:cs="等线"/>
                <w:sz w:val="22"/>
                <w:szCs w:val="22"/>
              </w:rPr>
            </w:pPr>
            <w:r>
              <w:rPr>
                <w:rFonts w:ascii="等线" w:hAnsi="等线" w:eastAsia="等线" w:cs="等线"/>
                <w:spacing w:val="-3"/>
                <w:position w:val="2"/>
                <w:sz w:val="22"/>
                <w:szCs w:val="22"/>
              </w:rPr>
              <w:t>2022</w:t>
            </w:r>
            <w:r>
              <w:rPr>
                <w:rFonts w:ascii="等线" w:hAnsi="等线" w:eastAsia="等线" w:cs="等线"/>
                <w:spacing w:val="7"/>
                <w:position w:val="2"/>
                <w:sz w:val="22"/>
                <w:szCs w:val="22"/>
              </w:rPr>
              <w:t xml:space="preserve"> </w:t>
            </w:r>
            <w:r>
              <w:rPr>
                <w:rFonts w:ascii="等线" w:hAnsi="等线" w:eastAsia="等线" w:cs="等线"/>
                <w:spacing w:val="-3"/>
                <w:position w:val="2"/>
                <w:sz w:val="22"/>
                <w:szCs w:val="22"/>
              </w:rPr>
              <w:t>年</w:t>
            </w:r>
          </w:p>
        </w:tc>
        <w:tc>
          <w:tcPr>
            <w:tcW w:w="1604" w:type="dxa"/>
            <w:vAlign w:val="top"/>
          </w:tcPr>
          <w:p w14:paraId="2450C299">
            <w:pPr>
              <w:spacing w:before="169" w:line="311" w:lineRule="exact"/>
              <w:ind w:left="117"/>
              <w:rPr>
                <w:rFonts w:ascii="等线" w:hAnsi="等线" w:eastAsia="等线" w:cs="等线"/>
                <w:sz w:val="22"/>
                <w:szCs w:val="22"/>
              </w:rPr>
            </w:pPr>
            <w:r>
              <w:rPr>
                <w:rFonts w:ascii="等线" w:hAnsi="等线" w:eastAsia="等线" w:cs="等线"/>
                <w:spacing w:val="-3"/>
                <w:position w:val="2"/>
                <w:sz w:val="22"/>
                <w:szCs w:val="22"/>
              </w:rPr>
              <w:t>2023</w:t>
            </w:r>
            <w:r>
              <w:rPr>
                <w:rFonts w:ascii="等线" w:hAnsi="等线" w:eastAsia="等线" w:cs="等线"/>
                <w:spacing w:val="7"/>
                <w:position w:val="2"/>
                <w:sz w:val="22"/>
                <w:szCs w:val="22"/>
              </w:rPr>
              <w:t xml:space="preserve"> </w:t>
            </w:r>
            <w:r>
              <w:rPr>
                <w:rFonts w:ascii="等线" w:hAnsi="等线" w:eastAsia="等线" w:cs="等线"/>
                <w:spacing w:val="-3"/>
                <w:position w:val="2"/>
                <w:sz w:val="22"/>
                <w:szCs w:val="22"/>
              </w:rPr>
              <w:t>年</w:t>
            </w:r>
          </w:p>
        </w:tc>
      </w:tr>
      <w:tr w14:paraId="3DC0A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1548" w:type="dxa"/>
            <w:vAlign w:val="top"/>
          </w:tcPr>
          <w:p w14:paraId="3D8078A0">
            <w:pPr>
              <w:spacing w:before="204" w:line="210" w:lineRule="auto"/>
              <w:ind w:left="116"/>
              <w:rPr>
                <w:rFonts w:ascii="等线" w:hAnsi="等线" w:eastAsia="等线" w:cs="等线"/>
                <w:sz w:val="22"/>
                <w:szCs w:val="22"/>
              </w:rPr>
            </w:pPr>
            <w:r>
              <w:rPr>
                <w:rFonts w:ascii="等线" w:hAnsi="等线" w:eastAsia="等线" w:cs="等线"/>
                <w:spacing w:val="-2"/>
                <w:sz w:val="22"/>
                <w:szCs w:val="22"/>
              </w:rPr>
              <w:t>检查结论</w:t>
            </w:r>
          </w:p>
        </w:tc>
        <w:tc>
          <w:tcPr>
            <w:tcW w:w="1757" w:type="dxa"/>
            <w:vAlign w:val="top"/>
          </w:tcPr>
          <w:p w14:paraId="6B43ED6A">
            <w:pPr>
              <w:spacing w:before="201" w:line="212" w:lineRule="auto"/>
              <w:ind w:left="110"/>
              <w:rPr>
                <w:rFonts w:ascii="等线" w:hAnsi="等线" w:eastAsia="等线" w:cs="等线"/>
                <w:sz w:val="22"/>
                <w:szCs w:val="22"/>
              </w:rPr>
            </w:pPr>
            <w:r>
              <w:rPr>
                <w:rFonts w:ascii="等线" w:hAnsi="等线" w:eastAsia="等线" w:cs="等线"/>
                <w:spacing w:val="-4"/>
                <w:sz w:val="22"/>
                <w:szCs w:val="22"/>
              </w:rPr>
              <w:t>合格</w:t>
            </w:r>
          </w:p>
        </w:tc>
        <w:tc>
          <w:tcPr>
            <w:tcW w:w="1704" w:type="dxa"/>
            <w:vAlign w:val="top"/>
          </w:tcPr>
          <w:p w14:paraId="261CE2BB">
            <w:pPr>
              <w:spacing w:before="201" w:line="212" w:lineRule="auto"/>
              <w:ind w:left="112"/>
              <w:rPr>
                <w:rFonts w:ascii="等线" w:hAnsi="等线" w:eastAsia="等线" w:cs="等线"/>
                <w:sz w:val="22"/>
                <w:szCs w:val="22"/>
              </w:rPr>
            </w:pPr>
            <w:r>
              <w:rPr>
                <w:rFonts w:ascii="等线" w:hAnsi="等线" w:eastAsia="等线" w:cs="等线"/>
                <w:spacing w:val="-4"/>
                <w:sz w:val="22"/>
                <w:szCs w:val="22"/>
              </w:rPr>
              <w:t>合格</w:t>
            </w:r>
          </w:p>
        </w:tc>
        <w:tc>
          <w:tcPr>
            <w:tcW w:w="1703" w:type="dxa"/>
            <w:vAlign w:val="top"/>
          </w:tcPr>
          <w:p w14:paraId="78BBB28B">
            <w:pPr>
              <w:spacing w:before="201" w:line="212" w:lineRule="auto"/>
              <w:ind w:left="112"/>
              <w:rPr>
                <w:rFonts w:ascii="等线" w:hAnsi="等线" w:eastAsia="等线" w:cs="等线"/>
                <w:sz w:val="22"/>
                <w:szCs w:val="22"/>
              </w:rPr>
            </w:pPr>
            <w:r>
              <w:rPr>
                <w:rFonts w:ascii="等线" w:hAnsi="等线" w:eastAsia="等线" w:cs="等线"/>
                <w:spacing w:val="-4"/>
                <w:sz w:val="22"/>
                <w:szCs w:val="22"/>
              </w:rPr>
              <w:t>合格</w:t>
            </w:r>
          </w:p>
        </w:tc>
        <w:tc>
          <w:tcPr>
            <w:tcW w:w="1604" w:type="dxa"/>
            <w:vAlign w:val="top"/>
          </w:tcPr>
          <w:p w14:paraId="6C771C0C">
            <w:pPr>
              <w:spacing w:before="201" w:line="212" w:lineRule="auto"/>
              <w:ind w:left="113"/>
              <w:rPr>
                <w:rFonts w:ascii="等线" w:hAnsi="等线" w:eastAsia="等线" w:cs="等线"/>
                <w:sz w:val="22"/>
                <w:szCs w:val="22"/>
              </w:rPr>
            </w:pPr>
            <w:r>
              <w:rPr>
                <w:rFonts w:ascii="等线" w:hAnsi="等线" w:eastAsia="等线" w:cs="等线"/>
                <w:spacing w:val="-4"/>
                <w:sz w:val="22"/>
                <w:szCs w:val="22"/>
              </w:rPr>
              <w:t>合格</w:t>
            </w:r>
          </w:p>
        </w:tc>
      </w:tr>
    </w:tbl>
    <w:p w14:paraId="38274D9D">
      <w:pPr>
        <w:spacing w:line="256" w:lineRule="auto"/>
        <w:rPr>
          <w:rFonts w:ascii="Arial"/>
          <w:sz w:val="21"/>
        </w:rPr>
      </w:pPr>
    </w:p>
    <w:p w14:paraId="42FBD0EA">
      <w:pPr>
        <w:spacing w:before="78" w:line="399" w:lineRule="auto"/>
        <w:ind w:left="21" w:firstLine="35"/>
        <w:rPr>
          <w:rFonts w:ascii="等线" w:hAnsi="等线" w:eastAsia="等线" w:cs="等线"/>
          <w:sz w:val="22"/>
          <w:szCs w:val="22"/>
        </w:rPr>
      </w:pPr>
      <w:r>
        <w:rPr>
          <w:rFonts w:ascii="等线" w:hAnsi="等线" w:eastAsia="等线" w:cs="等线"/>
          <w:spacing w:val="-10"/>
          <w:sz w:val="22"/>
          <w:szCs w:val="22"/>
        </w:rPr>
        <w:t>（</w:t>
      </w:r>
      <w:r>
        <w:rPr>
          <w:rFonts w:ascii="黑体" w:hAnsi="黑体" w:eastAsia="黑体" w:cs="黑体"/>
          <w:spacing w:val="-10"/>
          <w:sz w:val="24"/>
          <w:szCs w:val="24"/>
        </w:rPr>
        <w:t>检查结论应填写：“尚未成立”、“合格”、“基本合格”、“不合格”、“未</w:t>
      </w:r>
      <w:r>
        <w:rPr>
          <w:rFonts w:ascii="黑体" w:hAnsi="黑体" w:eastAsia="黑体" w:cs="黑体"/>
          <w:spacing w:val="-15"/>
          <w:sz w:val="24"/>
          <w:szCs w:val="24"/>
        </w:rPr>
        <w:t>按规定申报”、“未出结论”，</w:t>
      </w:r>
      <w:r>
        <w:rPr>
          <w:rFonts w:ascii="黑体" w:hAnsi="黑体" w:eastAsia="黑体" w:cs="黑体"/>
          <w:b/>
          <w:bCs/>
          <w:spacing w:val="-15"/>
          <w:sz w:val="24"/>
          <w:szCs w:val="24"/>
        </w:rPr>
        <w:t>“登记认定为慈善组织，履行了上年度报告义务</w:t>
      </w:r>
      <w:r>
        <w:rPr>
          <w:rFonts w:ascii="黑体" w:hAnsi="黑体" w:eastAsia="黑体" w:cs="黑体"/>
          <w:spacing w:val="-15"/>
          <w:sz w:val="24"/>
          <w:szCs w:val="24"/>
        </w:rPr>
        <w:t>”</w:t>
      </w:r>
      <w:r>
        <w:rPr>
          <w:rFonts w:ascii="等线" w:hAnsi="等线" w:eastAsia="等线" w:cs="等线"/>
          <w:spacing w:val="-15"/>
          <w:sz w:val="22"/>
          <w:szCs w:val="22"/>
        </w:rPr>
        <w:t>）</w:t>
      </w:r>
    </w:p>
    <w:tbl>
      <w:tblPr>
        <w:tblStyle w:val="5"/>
        <w:tblW w:w="8316"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57"/>
        <w:gridCol w:w="4159"/>
      </w:tblGrid>
      <w:tr w14:paraId="018AF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4157" w:type="dxa"/>
            <w:vAlign w:val="top"/>
          </w:tcPr>
          <w:p w14:paraId="03D7C1B0">
            <w:pPr>
              <w:spacing w:before="169" w:line="239" w:lineRule="auto"/>
              <w:ind w:left="118"/>
              <w:rPr>
                <w:rFonts w:ascii="等线" w:hAnsi="等线" w:eastAsia="等线" w:cs="等线"/>
                <w:sz w:val="22"/>
                <w:szCs w:val="22"/>
              </w:rPr>
            </w:pPr>
            <w:r>
              <w:rPr>
                <w:rFonts w:ascii="等线" w:hAnsi="等线" w:eastAsia="等线" w:cs="等线"/>
                <w:spacing w:val="-2"/>
                <w:sz w:val="22"/>
                <w:szCs w:val="22"/>
              </w:rPr>
              <w:t>(二)评估情况：</w:t>
            </w:r>
          </w:p>
        </w:tc>
        <w:tc>
          <w:tcPr>
            <w:tcW w:w="4159" w:type="dxa"/>
            <w:vAlign w:val="top"/>
          </w:tcPr>
          <w:p w14:paraId="20DCF0F1">
            <w:pPr>
              <w:rPr>
                <w:rFonts w:ascii="Arial"/>
                <w:sz w:val="21"/>
              </w:rPr>
            </w:pPr>
          </w:p>
        </w:tc>
      </w:tr>
      <w:tr w14:paraId="0E6C6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8316" w:type="dxa"/>
            <w:gridSpan w:val="2"/>
            <w:vAlign w:val="top"/>
          </w:tcPr>
          <w:p w14:paraId="7A6F2A8A">
            <w:pPr>
              <w:spacing w:before="166" w:line="316" w:lineRule="exact"/>
              <w:ind w:left="122"/>
              <w:rPr>
                <w:rFonts w:ascii="等线" w:hAnsi="等线" w:eastAsia="等线" w:cs="等线"/>
                <w:sz w:val="22"/>
                <w:szCs w:val="22"/>
              </w:rPr>
            </w:pPr>
            <w:r>
              <w:rPr>
                <w:rFonts w:ascii="等线" w:hAnsi="等线" w:eastAsia="等线" w:cs="等线"/>
                <w:spacing w:val="-5"/>
                <w:position w:val="2"/>
                <w:sz w:val="22"/>
                <w:szCs w:val="22"/>
              </w:rPr>
              <w:t>〇</w:t>
            </w:r>
            <w:r>
              <w:rPr>
                <w:rFonts w:ascii="等线" w:hAnsi="等线" w:eastAsia="等线" w:cs="等线"/>
                <w:spacing w:val="52"/>
                <w:w w:val="101"/>
                <w:position w:val="2"/>
                <w:sz w:val="22"/>
                <w:szCs w:val="22"/>
              </w:rPr>
              <w:t xml:space="preserve"> </w:t>
            </w:r>
            <w:r>
              <w:rPr>
                <w:rFonts w:ascii="等线" w:hAnsi="等线" w:eastAsia="等线" w:cs="等线"/>
                <w:spacing w:val="-5"/>
                <w:position w:val="2"/>
                <w:sz w:val="22"/>
                <w:szCs w:val="22"/>
              </w:rPr>
              <w:t>A</w:t>
            </w:r>
            <w:r>
              <w:rPr>
                <w:rFonts w:ascii="等线" w:hAnsi="等线" w:eastAsia="等线" w:cs="等线"/>
                <w:spacing w:val="-32"/>
                <w:position w:val="2"/>
                <w:sz w:val="22"/>
                <w:szCs w:val="22"/>
              </w:rPr>
              <w:t xml:space="preserve"> </w:t>
            </w:r>
            <w:r>
              <w:rPr>
                <w:rFonts w:ascii="等线" w:hAnsi="等线" w:eastAsia="等线" w:cs="等线"/>
                <w:spacing w:val="-5"/>
                <w:position w:val="2"/>
                <w:sz w:val="22"/>
                <w:szCs w:val="22"/>
              </w:rPr>
              <w:t>、</w:t>
            </w:r>
            <w:r>
              <w:rPr>
                <w:rFonts w:ascii="等线" w:hAnsi="等线" w:eastAsia="等线" w:cs="等线"/>
                <w:spacing w:val="-28"/>
                <w:position w:val="2"/>
                <w:sz w:val="22"/>
                <w:szCs w:val="22"/>
              </w:rPr>
              <w:t xml:space="preserve"> </w:t>
            </w:r>
            <w:r>
              <w:rPr>
                <w:rFonts w:ascii="等线" w:hAnsi="等线" w:eastAsia="等线" w:cs="等线"/>
                <w:spacing w:val="-5"/>
                <w:position w:val="2"/>
                <w:sz w:val="22"/>
                <w:szCs w:val="22"/>
              </w:rPr>
              <w:t>尚未参加评估  〇  B</w:t>
            </w:r>
            <w:r>
              <w:rPr>
                <w:rFonts w:ascii="等线" w:hAnsi="等线" w:eastAsia="等线" w:cs="等线"/>
                <w:spacing w:val="-31"/>
                <w:position w:val="2"/>
                <w:sz w:val="22"/>
                <w:szCs w:val="22"/>
              </w:rPr>
              <w:t xml:space="preserve"> </w:t>
            </w:r>
            <w:r>
              <w:rPr>
                <w:rFonts w:ascii="等线" w:hAnsi="等线" w:eastAsia="等线" w:cs="等线"/>
                <w:spacing w:val="-5"/>
                <w:position w:val="2"/>
                <w:sz w:val="22"/>
                <w:szCs w:val="22"/>
              </w:rPr>
              <w:t>、评估等级有</w:t>
            </w:r>
            <w:r>
              <w:rPr>
                <w:rFonts w:ascii="等线" w:hAnsi="等线" w:eastAsia="等线" w:cs="等线"/>
                <w:spacing w:val="-6"/>
                <w:position w:val="2"/>
                <w:sz w:val="22"/>
                <w:szCs w:val="22"/>
              </w:rPr>
              <w:t>效期已过</w:t>
            </w:r>
          </w:p>
        </w:tc>
      </w:tr>
      <w:tr w14:paraId="546BD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316" w:type="dxa"/>
            <w:gridSpan w:val="2"/>
            <w:vAlign w:val="top"/>
          </w:tcPr>
          <w:p w14:paraId="0B889EFA">
            <w:pPr>
              <w:spacing w:before="170" w:line="238" w:lineRule="auto"/>
              <w:ind w:left="120"/>
              <w:rPr>
                <w:rFonts w:ascii="等线" w:hAnsi="等线" w:eastAsia="等线" w:cs="等线"/>
                <w:sz w:val="22"/>
                <w:szCs w:val="22"/>
              </w:rPr>
            </w:pPr>
            <w:r>
              <w:rPr>
                <w:rFonts w:ascii="等线" w:hAnsi="等线" w:eastAsia="等线" w:cs="等线"/>
                <w:spacing w:val="-1"/>
                <w:sz w:val="22"/>
                <w:szCs w:val="22"/>
              </w:rPr>
              <w:t>C</w:t>
            </w:r>
            <w:r>
              <w:rPr>
                <w:rFonts w:ascii="等线" w:hAnsi="等线" w:eastAsia="等线" w:cs="等线"/>
                <w:spacing w:val="-25"/>
                <w:sz w:val="22"/>
                <w:szCs w:val="22"/>
              </w:rPr>
              <w:t xml:space="preserve"> </w:t>
            </w:r>
            <w:r>
              <w:rPr>
                <w:rFonts w:ascii="等线" w:hAnsi="等线" w:eastAsia="等线" w:cs="等线"/>
                <w:spacing w:val="-1"/>
                <w:sz w:val="22"/>
                <w:szCs w:val="22"/>
              </w:rPr>
              <w:t>、</w:t>
            </w:r>
            <w:r>
              <w:rPr>
                <w:rFonts w:ascii="等线" w:hAnsi="等线" w:eastAsia="等线" w:cs="等线"/>
                <w:spacing w:val="-35"/>
                <w:sz w:val="22"/>
                <w:szCs w:val="22"/>
              </w:rPr>
              <w:t xml:space="preserve"> </w:t>
            </w:r>
            <w:r>
              <w:rPr>
                <w:rFonts w:ascii="等线" w:hAnsi="等线" w:eastAsia="等线" w:cs="等线"/>
                <w:spacing w:val="-1"/>
                <w:sz w:val="22"/>
                <w:szCs w:val="22"/>
              </w:rPr>
              <w:t>已通过社会组织评估，评估等级为3A，有效期自 2024 年至 2029 年。</w:t>
            </w:r>
          </w:p>
        </w:tc>
      </w:tr>
    </w:tbl>
    <w:p w14:paraId="31C354BE">
      <w:pPr>
        <w:spacing w:before="33"/>
      </w:pPr>
    </w:p>
    <w:p w14:paraId="35C1945B">
      <w:pPr>
        <w:spacing w:before="32"/>
      </w:pPr>
    </w:p>
    <w:tbl>
      <w:tblPr>
        <w:tblStyle w:val="5"/>
        <w:tblW w:w="8279"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9"/>
        <w:gridCol w:w="1292"/>
        <w:gridCol w:w="1558"/>
        <w:gridCol w:w="1409"/>
        <w:gridCol w:w="2371"/>
      </w:tblGrid>
      <w:tr w14:paraId="33243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79" w:type="dxa"/>
            <w:gridSpan w:val="5"/>
            <w:vAlign w:val="top"/>
          </w:tcPr>
          <w:p w14:paraId="30721D01">
            <w:pPr>
              <w:spacing w:before="168"/>
              <w:ind w:left="118"/>
              <w:rPr>
                <w:rFonts w:ascii="等线" w:hAnsi="等线" w:eastAsia="等线" w:cs="等线"/>
                <w:sz w:val="22"/>
                <w:szCs w:val="22"/>
              </w:rPr>
            </w:pPr>
            <w:r>
              <w:rPr>
                <w:rFonts w:ascii="等线" w:hAnsi="等线" w:eastAsia="等线" w:cs="等线"/>
                <w:spacing w:val="-2"/>
                <w:sz w:val="22"/>
                <w:szCs w:val="22"/>
              </w:rPr>
              <w:t>(三)行政处罚情况：</w:t>
            </w:r>
          </w:p>
        </w:tc>
      </w:tr>
      <w:tr w14:paraId="11FA8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9" w:type="dxa"/>
            <w:gridSpan w:val="5"/>
            <w:vAlign w:val="top"/>
          </w:tcPr>
          <w:p w14:paraId="50B8790D">
            <w:pPr>
              <w:spacing w:before="166" w:line="230" w:lineRule="auto"/>
              <w:ind w:left="114"/>
              <w:rPr>
                <w:rFonts w:ascii="等线" w:hAnsi="等线" w:eastAsia="等线" w:cs="等线"/>
                <w:sz w:val="22"/>
                <w:szCs w:val="22"/>
              </w:rPr>
            </w:pPr>
            <w:r>
              <w:rPr>
                <w:rFonts w:ascii="等线" w:hAnsi="等线" w:eastAsia="等线" w:cs="等线"/>
                <w:spacing w:val="-3"/>
                <w:sz w:val="22"/>
                <w:szCs w:val="22"/>
              </w:rPr>
              <w:t>本基金是否受到过行政处罚？</w:t>
            </w:r>
            <w:r>
              <w:rPr>
                <w:rFonts w:ascii="等线" w:hAnsi="等线" w:eastAsia="等线" w:cs="等线"/>
                <w:spacing w:val="-23"/>
                <w:sz w:val="22"/>
                <w:szCs w:val="22"/>
              </w:rPr>
              <w:t xml:space="preserve"> </w:t>
            </w:r>
            <w:r>
              <w:rPr>
                <w:rFonts w:ascii="等线" w:hAnsi="等线" w:eastAsia="等线" w:cs="等线"/>
                <w:spacing w:val="-3"/>
                <w:sz w:val="22"/>
                <w:szCs w:val="22"/>
              </w:rPr>
              <w:t xml:space="preserve">□  是  </w:t>
            </w:r>
            <w:r>
              <w:rPr>
                <w:rFonts w:ascii="MS UI Gothic" w:hAnsi="MS UI Gothic" w:eastAsia="MS UI Gothic" w:cs="MS UI Gothic"/>
                <w:spacing w:val="-3"/>
                <w:sz w:val="22"/>
                <w:szCs w:val="22"/>
              </w:rPr>
              <w:t>☑</w:t>
            </w:r>
            <w:r>
              <w:rPr>
                <w:rFonts w:ascii="MS UI Gothic" w:hAnsi="MS UI Gothic" w:eastAsia="MS UI Gothic" w:cs="MS UI Gothic"/>
                <w:spacing w:val="50"/>
                <w:sz w:val="22"/>
                <w:szCs w:val="22"/>
              </w:rPr>
              <w:t xml:space="preserve"> </w:t>
            </w:r>
            <w:r>
              <w:rPr>
                <w:rFonts w:ascii="等线" w:hAnsi="等线" w:eastAsia="等线" w:cs="等线"/>
                <w:spacing w:val="-3"/>
                <w:sz w:val="22"/>
                <w:szCs w:val="22"/>
              </w:rPr>
              <w:t>否</w:t>
            </w:r>
          </w:p>
        </w:tc>
      </w:tr>
      <w:tr w14:paraId="6A1D7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9" w:type="dxa"/>
            <w:gridSpan w:val="5"/>
            <w:vAlign w:val="top"/>
          </w:tcPr>
          <w:p w14:paraId="16A8772E">
            <w:pPr>
              <w:spacing w:before="201" w:line="210" w:lineRule="auto"/>
              <w:ind w:left="117"/>
              <w:rPr>
                <w:rFonts w:ascii="等线" w:hAnsi="等线" w:eastAsia="等线" w:cs="等线"/>
                <w:sz w:val="22"/>
                <w:szCs w:val="22"/>
              </w:rPr>
            </w:pPr>
            <w:r>
              <w:rPr>
                <w:rFonts w:ascii="等线" w:hAnsi="等线" w:eastAsia="等线" w:cs="等线"/>
                <w:spacing w:val="-1"/>
                <w:sz w:val="22"/>
                <w:szCs w:val="22"/>
              </w:rPr>
              <w:t>如选“是”,请填写下表：</w:t>
            </w:r>
          </w:p>
        </w:tc>
      </w:tr>
      <w:tr w14:paraId="68127D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649" w:type="dxa"/>
            <w:vAlign w:val="top"/>
          </w:tcPr>
          <w:p w14:paraId="7723FF1E">
            <w:pPr>
              <w:spacing w:before="202" w:line="211" w:lineRule="auto"/>
              <w:ind w:left="115"/>
              <w:rPr>
                <w:rFonts w:ascii="等线" w:hAnsi="等线" w:eastAsia="等线" w:cs="等线"/>
                <w:sz w:val="22"/>
                <w:szCs w:val="22"/>
              </w:rPr>
            </w:pPr>
            <w:r>
              <w:rPr>
                <w:rFonts w:ascii="等线" w:hAnsi="等线" w:eastAsia="等线" w:cs="等线"/>
                <w:spacing w:val="-4"/>
                <w:sz w:val="22"/>
                <w:szCs w:val="22"/>
              </w:rPr>
              <w:t>序号</w:t>
            </w:r>
          </w:p>
        </w:tc>
        <w:tc>
          <w:tcPr>
            <w:tcW w:w="1292" w:type="dxa"/>
            <w:vAlign w:val="top"/>
          </w:tcPr>
          <w:p w14:paraId="085BFCB4">
            <w:pPr>
              <w:spacing w:before="169" w:line="243" w:lineRule="auto"/>
              <w:ind w:left="110" w:right="303" w:firstLine="2"/>
              <w:rPr>
                <w:rFonts w:ascii="等线" w:hAnsi="等线" w:eastAsia="等线" w:cs="等线"/>
                <w:sz w:val="22"/>
                <w:szCs w:val="22"/>
              </w:rPr>
            </w:pPr>
            <w:r>
              <w:rPr>
                <w:rFonts w:ascii="等线" w:hAnsi="等线" w:eastAsia="等线" w:cs="等线"/>
                <w:spacing w:val="-3"/>
                <w:sz w:val="22"/>
                <w:szCs w:val="22"/>
              </w:rPr>
              <w:t>行政处罚种类</w:t>
            </w:r>
          </w:p>
        </w:tc>
        <w:tc>
          <w:tcPr>
            <w:tcW w:w="1558" w:type="dxa"/>
            <w:vAlign w:val="top"/>
          </w:tcPr>
          <w:p w14:paraId="509CB62C">
            <w:pPr>
              <w:spacing w:before="169" w:line="243" w:lineRule="auto"/>
              <w:ind w:left="108" w:right="128" w:firstLine="5"/>
              <w:rPr>
                <w:rFonts w:ascii="等线" w:hAnsi="等线" w:eastAsia="等线" w:cs="等线"/>
                <w:sz w:val="22"/>
                <w:szCs w:val="22"/>
              </w:rPr>
            </w:pPr>
            <w:r>
              <w:rPr>
                <w:rFonts w:ascii="等线" w:hAnsi="等线" w:eastAsia="等线" w:cs="等线"/>
                <w:spacing w:val="-2"/>
                <w:sz w:val="22"/>
                <w:szCs w:val="22"/>
              </w:rPr>
              <w:t>行政处罚实施机关</w:t>
            </w:r>
          </w:p>
        </w:tc>
        <w:tc>
          <w:tcPr>
            <w:tcW w:w="1409" w:type="dxa"/>
            <w:vAlign w:val="top"/>
          </w:tcPr>
          <w:p w14:paraId="14CCECC8">
            <w:pPr>
              <w:spacing w:before="169" w:line="243" w:lineRule="auto"/>
              <w:ind w:left="131" w:right="196" w:hanging="15"/>
              <w:rPr>
                <w:rFonts w:ascii="等线" w:hAnsi="等线" w:eastAsia="等线" w:cs="等线"/>
                <w:sz w:val="22"/>
                <w:szCs w:val="22"/>
              </w:rPr>
            </w:pPr>
            <w:r>
              <w:rPr>
                <w:rFonts w:ascii="等线" w:hAnsi="等线" w:eastAsia="等线" w:cs="等线"/>
                <w:spacing w:val="-2"/>
                <w:sz w:val="22"/>
                <w:szCs w:val="22"/>
              </w:rPr>
              <w:t>行政处罚时</w:t>
            </w:r>
            <w:r>
              <w:rPr>
                <w:rFonts w:ascii="等线" w:hAnsi="等线" w:eastAsia="等线" w:cs="等线"/>
                <w:sz w:val="22"/>
                <w:szCs w:val="22"/>
              </w:rPr>
              <w:t>间</w:t>
            </w:r>
          </w:p>
        </w:tc>
        <w:tc>
          <w:tcPr>
            <w:tcW w:w="2371" w:type="dxa"/>
            <w:vAlign w:val="top"/>
          </w:tcPr>
          <w:p w14:paraId="1556F2E5">
            <w:pPr>
              <w:spacing w:before="205" w:line="209" w:lineRule="auto"/>
              <w:ind w:left="116"/>
              <w:rPr>
                <w:rFonts w:ascii="等线" w:hAnsi="等线" w:eastAsia="等线" w:cs="等线"/>
                <w:sz w:val="22"/>
                <w:szCs w:val="22"/>
              </w:rPr>
            </w:pPr>
            <w:r>
              <w:rPr>
                <w:rFonts w:ascii="等线" w:hAnsi="等线" w:eastAsia="等线" w:cs="等线"/>
                <w:spacing w:val="-3"/>
                <w:sz w:val="22"/>
                <w:szCs w:val="22"/>
              </w:rPr>
              <w:t>违法行为</w:t>
            </w:r>
          </w:p>
        </w:tc>
      </w:tr>
      <w:tr w14:paraId="1D252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49" w:type="dxa"/>
            <w:vAlign w:val="top"/>
          </w:tcPr>
          <w:p w14:paraId="79AA3EBF">
            <w:pPr>
              <w:rPr>
                <w:rFonts w:ascii="Arial"/>
                <w:sz w:val="21"/>
              </w:rPr>
            </w:pPr>
          </w:p>
        </w:tc>
        <w:tc>
          <w:tcPr>
            <w:tcW w:w="1292" w:type="dxa"/>
            <w:vAlign w:val="top"/>
          </w:tcPr>
          <w:p w14:paraId="25D21925">
            <w:pPr>
              <w:rPr>
                <w:rFonts w:ascii="Arial"/>
                <w:sz w:val="21"/>
              </w:rPr>
            </w:pPr>
          </w:p>
        </w:tc>
        <w:tc>
          <w:tcPr>
            <w:tcW w:w="1558" w:type="dxa"/>
            <w:vAlign w:val="top"/>
          </w:tcPr>
          <w:p w14:paraId="120AE29D">
            <w:pPr>
              <w:rPr>
                <w:rFonts w:ascii="Arial"/>
                <w:sz w:val="21"/>
              </w:rPr>
            </w:pPr>
          </w:p>
        </w:tc>
        <w:tc>
          <w:tcPr>
            <w:tcW w:w="1409" w:type="dxa"/>
            <w:vAlign w:val="top"/>
          </w:tcPr>
          <w:p w14:paraId="67E462EB">
            <w:pPr>
              <w:rPr>
                <w:rFonts w:ascii="Arial"/>
                <w:sz w:val="21"/>
              </w:rPr>
            </w:pPr>
          </w:p>
        </w:tc>
        <w:tc>
          <w:tcPr>
            <w:tcW w:w="2371" w:type="dxa"/>
            <w:vAlign w:val="top"/>
          </w:tcPr>
          <w:p w14:paraId="0703FC97">
            <w:pPr>
              <w:rPr>
                <w:rFonts w:ascii="Arial"/>
                <w:sz w:val="21"/>
              </w:rPr>
            </w:pPr>
          </w:p>
        </w:tc>
      </w:tr>
    </w:tbl>
    <w:p w14:paraId="2736466D">
      <w:pPr>
        <w:spacing w:before="33"/>
      </w:pPr>
    </w:p>
    <w:p w14:paraId="233845FB">
      <w:pPr>
        <w:spacing w:before="33"/>
      </w:pPr>
    </w:p>
    <w:tbl>
      <w:tblPr>
        <w:tblStyle w:val="5"/>
        <w:tblW w:w="8279" w:type="dxa"/>
        <w:tblInd w:w="4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49"/>
        <w:gridCol w:w="1292"/>
        <w:gridCol w:w="850"/>
        <w:gridCol w:w="1558"/>
        <w:gridCol w:w="2930"/>
      </w:tblGrid>
      <w:tr w14:paraId="0C42F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279" w:type="dxa"/>
            <w:gridSpan w:val="5"/>
            <w:vAlign w:val="top"/>
          </w:tcPr>
          <w:p w14:paraId="34BF17CC">
            <w:pPr>
              <w:spacing w:before="170" w:line="239" w:lineRule="auto"/>
              <w:ind w:left="118"/>
              <w:rPr>
                <w:rFonts w:ascii="等线" w:hAnsi="等线" w:eastAsia="等线" w:cs="等线"/>
                <w:sz w:val="22"/>
                <w:szCs w:val="22"/>
              </w:rPr>
            </w:pPr>
            <w:r>
              <w:rPr>
                <w:rFonts w:ascii="等线" w:hAnsi="等线" w:eastAsia="等线" w:cs="等线"/>
                <w:spacing w:val="-2"/>
                <w:sz w:val="22"/>
                <w:szCs w:val="22"/>
              </w:rPr>
              <w:t>(四)信用信息情况：</w:t>
            </w:r>
          </w:p>
        </w:tc>
      </w:tr>
      <w:tr w14:paraId="190FA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9" w:type="dxa"/>
            <w:gridSpan w:val="5"/>
            <w:vAlign w:val="top"/>
          </w:tcPr>
          <w:p w14:paraId="0985B029">
            <w:pPr>
              <w:spacing w:before="165" w:line="231" w:lineRule="auto"/>
              <w:ind w:left="114"/>
              <w:rPr>
                <w:rFonts w:ascii="等线" w:hAnsi="等线" w:eastAsia="等线" w:cs="等线"/>
                <w:sz w:val="22"/>
                <w:szCs w:val="22"/>
              </w:rPr>
            </w:pPr>
            <w:r>
              <w:rPr>
                <w:rFonts w:ascii="等线" w:hAnsi="等线" w:eastAsia="等线" w:cs="等线"/>
                <w:spacing w:val="-2"/>
                <w:sz w:val="22"/>
                <w:szCs w:val="22"/>
              </w:rPr>
              <w:t>本基金是否被列入活动异常名录或严重违法失信名单？</w:t>
            </w:r>
            <w:r>
              <w:rPr>
                <w:rFonts w:ascii="等线" w:hAnsi="等线" w:eastAsia="等线" w:cs="等线"/>
                <w:spacing w:val="-23"/>
                <w:sz w:val="22"/>
                <w:szCs w:val="22"/>
              </w:rPr>
              <w:t xml:space="preserve"> </w:t>
            </w:r>
            <w:r>
              <w:rPr>
                <w:rFonts w:ascii="等线" w:hAnsi="等线" w:eastAsia="等线" w:cs="等线"/>
                <w:spacing w:val="-2"/>
                <w:sz w:val="22"/>
                <w:szCs w:val="22"/>
              </w:rPr>
              <w:t xml:space="preserve">□  是  </w:t>
            </w:r>
            <w:r>
              <w:rPr>
                <w:rFonts w:ascii="MS UI Gothic" w:hAnsi="MS UI Gothic" w:eastAsia="MS UI Gothic" w:cs="MS UI Gothic"/>
                <w:spacing w:val="-2"/>
                <w:sz w:val="22"/>
                <w:szCs w:val="22"/>
              </w:rPr>
              <w:t>☑</w:t>
            </w:r>
            <w:r>
              <w:rPr>
                <w:rFonts w:ascii="MS UI Gothic" w:hAnsi="MS UI Gothic" w:eastAsia="MS UI Gothic" w:cs="MS UI Gothic"/>
                <w:spacing w:val="52"/>
                <w:w w:val="101"/>
                <w:sz w:val="22"/>
                <w:szCs w:val="22"/>
              </w:rPr>
              <w:t xml:space="preserve"> </w:t>
            </w:r>
            <w:r>
              <w:rPr>
                <w:rFonts w:ascii="等线" w:hAnsi="等线" w:eastAsia="等线" w:cs="等线"/>
                <w:spacing w:val="-2"/>
                <w:sz w:val="22"/>
                <w:szCs w:val="22"/>
              </w:rPr>
              <w:t>否</w:t>
            </w:r>
          </w:p>
        </w:tc>
      </w:tr>
      <w:tr w14:paraId="280377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279" w:type="dxa"/>
            <w:gridSpan w:val="5"/>
            <w:vAlign w:val="top"/>
          </w:tcPr>
          <w:p w14:paraId="01DD0E80">
            <w:pPr>
              <w:spacing w:before="199" w:line="211" w:lineRule="auto"/>
              <w:ind w:left="117"/>
              <w:rPr>
                <w:rFonts w:ascii="等线" w:hAnsi="等线" w:eastAsia="等线" w:cs="等线"/>
                <w:sz w:val="22"/>
                <w:szCs w:val="22"/>
              </w:rPr>
            </w:pPr>
            <w:r>
              <w:rPr>
                <w:rFonts w:ascii="等线" w:hAnsi="等线" w:eastAsia="等线" w:cs="等线"/>
                <w:spacing w:val="-1"/>
                <w:sz w:val="22"/>
                <w:szCs w:val="22"/>
              </w:rPr>
              <w:t>如选“是”,请填写下表：</w:t>
            </w:r>
          </w:p>
        </w:tc>
      </w:tr>
      <w:tr w14:paraId="0B2B0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649" w:type="dxa"/>
            <w:vAlign w:val="top"/>
          </w:tcPr>
          <w:p w14:paraId="0EC80FBA">
            <w:pPr>
              <w:spacing w:before="203" w:line="211" w:lineRule="auto"/>
              <w:ind w:left="609"/>
              <w:rPr>
                <w:rFonts w:ascii="等线" w:hAnsi="等线" w:eastAsia="等线" w:cs="等线"/>
                <w:sz w:val="22"/>
                <w:szCs w:val="22"/>
              </w:rPr>
            </w:pPr>
            <w:r>
              <w:rPr>
                <w:rFonts w:ascii="等线" w:hAnsi="等线" w:eastAsia="等线" w:cs="等线"/>
                <w:spacing w:val="-4"/>
                <w:sz w:val="22"/>
                <w:szCs w:val="22"/>
              </w:rPr>
              <w:t>序号</w:t>
            </w:r>
          </w:p>
        </w:tc>
        <w:tc>
          <w:tcPr>
            <w:tcW w:w="1292" w:type="dxa"/>
            <w:vAlign w:val="top"/>
          </w:tcPr>
          <w:p w14:paraId="68992CA7">
            <w:pPr>
              <w:spacing w:before="204" w:line="210" w:lineRule="auto"/>
              <w:ind w:left="207"/>
              <w:rPr>
                <w:rFonts w:ascii="等线" w:hAnsi="等线" w:eastAsia="等线" w:cs="等线"/>
                <w:sz w:val="22"/>
                <w:szCs w:val="22"/>
              </w:rPr>
            </w:pPr>
            <w:r>
              <w:rPr>
                <w:rFonts w:ascii="等线" w:hAnsi="等线" w:eastAsia="等线" w:cs="等线"/>
                <w:spacing w:val="-2"/>
                <w:sz w:val="22"/>
                <w:szCs w:val="22"/>
              </w:rPr>
              <w:t>列入时间</w:t>
            </w:r>
          </w:p>
        </w:tc>
        <w:tc>
          <w:tcPr>
            <w:tcW w:w="850" w:type="dxa"/>
            <w:vAlign w:val="top"/>
          </w:tcPr>
          <w:p w14:paraId="2BFFEB51">
            <w:pPr>
              <w:spacing w:before="204" w:line="229" w:lineRule="auto"/>
              <w:ind w:left="214" w:right="200" w:hanging="5"/>
              <w:rPr>
                <w:rFonts w:ascii="等线" w:hAnsi="等线" w:eastAsia="等线" w:cs="等线"/>
                <w:sz w:val="22"/>
                <w:szCs w:val="22"/>
              </w:rPr>
            </w:pPr>
            <w:r>
              <w:rPr>
                <w:rFonts w:ascii="等线" w:hAnsi="等线" w:eastAsia="等线" w:cs="等线"/>
                <w:spacing w:val="-3"/>
                <w:sz w:val="22"/>
                <w:szCs w:val="22"/>
              </w:rPr>
              <w:t>列入</w:t>
            </w:r>
            <w:r>
              <w:rPr>
                <w:rFonts w:ascii="等线" w:hAnsi="等线" w:eastAsia="等线" w:cs="等线"/>
                <w:spacing w:val="-6"/>
                <w:sz w:val="22"/>
                <w:szCs w:val="22"/>
              </w:rPr>
              <w:t>事由</w:t>
            </w:r>
          </w:p>
        </w:tc>
        <w:tc>
          <w:tcPr>
            <w:tcW w:w="1558" w:type="dxa"/>
            <w:vAlign w:val="top"/>
          </w:tcPr>
          <w:p w14:paraId="58C5911F">
            <w:pPr>
              <w:spacing w:before="205" w:line="209" w:lineRule="auto"/>
              <w:ind w:left="342"/>
              <w:rPr>
                <w:rFonts w:ascii="等线" w:hAnsi="等线" w:eastAsia="等线" w:cs="等线"/>
                <w:sz w:val="22"/>
                <w:szCs w:val="22"/>
              </w:rPr>
            </w:pPr>
            <w:r>
              <w:rPr>
                <w:rFonts w:ascii="等线" w:hAnsi="等线" w:eastAsia="等线" w:cs="等线"/>
                <w:spacing w:val="-2"/>
                <w:sz w:val="22"/>
                <w:szCs w:val="22"/>
              </w:rPr>
              <w:t>移出时间</w:t>
            </w:r>
          </w:p>
        </w:tc>
        <w:tc>
          <w:tcPr>
            <w:tcW w:w="2930" w:type="dxa"/>
            <w:vAlign w:val="top"/>
          </w:tcPr>
          <w:p w14:paraId="41B7246A">
            <w:pPr>
              <w:spacing w:before="203" w:line="211" w:lineRule="auto"/>
              <w:ind w:left="1028"/>
              <w:rPr>
                <w:rFonts w:ascii="等线" w:hAnsi="等线" w:eastAsia="等线" w:cs="等线"/>
                <w:sz w:val="22"/>
                <w:szCs w:val="22"/>
              </w:rPr>
            </w:pPr>
            <w:r>
              <w:rPr>
                <w:rFonts w:ascii="等线" w:hAnsi="等线" w:eastAsia="等线" w:cs="等线"/>
                <w:spacing w:val="-2"/>
                <w:sz w:val="22"/>
                <w:szCs w:val="22"/>
              </w:rPr>
              <w:t>移出事由</w:t>
            </w:r>
          </w:p>
        </w:tc>
      </w:tr>
      <w:tr w14:paraId="2A2375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49" w:type="dxa"/>
            <w:vAlign w:val="top"/>
          </w:tcPr>
          <w:p w14:paraId="23CA25BB">
            <w:pPr>
              <w:spacing w:before="170" w:line="239" w:lineRule="auto"/>
              <w:ind w:left="124"/>
              <w:rPr>
                <w:rFonts w:ascii="等线" w:hAnsi="等线" w:eastAsia="等线" w:cs="等线"/>
                <w:sz w:val="22"/>
                <w:szCs w:val="22"/>
              </w:rPr>
            </w:pPr>
            <w:r>
              <w:rPr>
                <w:rFonts w:ascii="等线" w:hAnsi="等线" w:eastAsia="等线" w:cs="等线"/>
                <w:sz w:val="22"/>
                <w:szCs w:val="22"/>
              </w:rPr>
              <w:t>1</w:t>
            </w:r>
          </w:p>
        </w:tc>
        <w:tc>
          <w:tcPr>
            <w:tcW w:w="1292" w:type="dxa"/>
            <w:vAlign w:val="top"/>
          </w:tcPr>
          <w:p w14:paraId="0DF00A8F">
            <w:pPr>
              <w:rPr>
                <w:rFonts w:ascii="Arial"/>
                <w:sz w:val="21"/>
              </w:rPr>
            </w:pPr>
          </w:p>
        </w:tc>
        <w:tc>
          <w:tcPr>
            <w:tcW w:w="850" w:type="dxa"/>
            <w:vAlign w:val="top"/>
          </w:tcPr>
          <w:p w14:paraId="2FD65503">
            <w:pPr>
              <w:rPr>
                <w:rFonts w:ascii="Arial"/>
                <w:sz w:val="21"/>
              </w:rPr>
            </w:pPr>
          </w:p>
        </w:tc>
        <w:tc>
          <w:tcPr>
            <w:tcW w:w="1558" w:type="dxa"/>
            <w:vAlign w:val="top"/>
          </w:tcPr>
          <w:p w14:paraId="3CD31C28">
            <w:pPr>
              <w:rPr>
                <w:rFonts w:ascii="Arial"/>
                <w:sz w:val="21"/>
              </w:rPr>
            </w:pPr>
          </w:p>
        </w:tc>
        <w:tc>
          <w:tcPr>
            <w:tcW w:w="2930" w:type="dxa"/>
            <w:vAlign w:val="top"/>
          </w:tcPr>
          <w:p w14:paraId="20021CDF">
            <w:pPr>
              <w:rPr>
                <w:rFonts w:ascii="Arial"/>
                <w:sz w:val="21"/>
              </w:rPr>
            </w:pPr>
          </w:p>
        </w:tc>
      </w:tr>
    </w:tbl>
    <w:p w14:paraId="5A64C1E6">
      <w:pPr>
        <w:rPr>
          <w:rFonts w:ascii="Arial"/>
          <w:sz w:val="21"/>
        </w:rPr>
      </w:pPr>
    </w:p>
    <w:p w14:paraId="02FB9771">
      <w:pPr>
        <w:rPr>
          <w:rFonts w:ascii="Arial" w:hAnsi="Arial" w:eastAsia="Arial" w:cs="Arial"/>
          <w:sz w:val="21"/>
          <w:szCs w:val="21"/>
        </w:rPr>
        <w:sectPr>
          <w:pgSz w:w="11906" w:h="16839"/>
          <w:pgMar w:top="1431" w:right="1732" w:bottom="0" w:left="1785" w:header="0" w:footer="0" w:gutter="0"/>
          <w:cols w:space="720" w:num="1"/>
        </w:sectPr>
      </w:pPr>
    </w:p>
    <w:tbl>
      <w:tblPr>
        <w:tblStyle w:val="5"/>
        <w:tblW w:w="8304" w:type="dxa"/>
        <w:tblInd w:w="1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04"/>
      </w:tblGrid>
      <w:tr w14:paraId="7AA93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304" w:type="dxa"/>
            <w:vAlign w:val="top"/>
          </w:tcPr>
          <w:p w14:paraId="4C0280BE">
            <w:pPr>
              <w:spacing w:before="170" w:line="239" w:lineRule="auto"/>
              <w:ind w:left="119"/>
              <w:rPr>
                <w:rFonts w:ascii="等线" w:hAnsi="等线" w:eastAsia="等线" w:cs="等线"/>
                <w:sz w:val="22"/>
                <w:szCs w:val="22"/>
              </w:rPr>
            </w:pPr>
            <w:r>
              <w:rPr>
                <w:rFonts w:ascii="等线" w:hAnsi="等线" w:eastAsia="等线" w:cs="等线"/>
                <w:spacing w:val="-2"/>
                <w:sz w:val="22"/>
                <w:szCs w:val="22"/>
              </w:rPr>
              <w:t>(五)整改情况：</w:t>
            </w:r>
          </w:p>
        </w:tc>
      </w:tr>
      <w:tr w14:paraId="66BBF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9" w:hRule="atLeast"/>
        </w:trPr>
        <w:tc>
          <w:tcPr>
            <w:tcW w:w="8304" w:type="dxa"/>
            <w:vAlign w:val="top"/>
          </w:tcPr>
          <w:p w14:paraId="5BFF4806">
            <w:pPr>
              <w:spacing w:before="165" w:line="316" w:lineRule="exact"/>
              <w:ind w:left="116"/>
              <w:rPr>
                <w:rFonts w:ascii="等线" w:hAnsi="等线" w:eastAsia="等线" w:cs="等线"/>
                <w:sz w:val="22"/>
                <w:szCs w:val="22"/>
              </w:rPr>
            </w:pPr>
            <w:r>
              <w:rPr>
                <w:rFonts w:ascii="等线" w:hAnsi="等线" w:eastAsia="等线" w:cs="等线"/>
                <w:spacing w:val="-1"/>
                <w:position w:val="3"/>
                <w:sz w:val="22"/>
                <w:szCs w:val="22"/>
              </w:rPr>
              <w:t>登记管理机关在本年度是否发出责令整改通知书或改进建议书？</w:t>
            </w:r>
            <w:r>
              <w:rPr>
                <w:rFonts w:ascii="MS UI Gothic" w:hAnsi="MS UI Gothic" w:eastAsia="MS UI Gothic" w:cs="MS UI Gothic"/>
                <w:spacing w:val="-1"/>
                <w:position w:val="3"/>
                <w:sz w:val="22"/>
                <w:szCs w:val="22"/>
              </w:rPr>
              <w:t>☑</w:t>
            </w:r>
            <w:r>
              <w:rPr>
                <w:rFonts w:ascii="MS UI Gothic" w:hAnsi="MS UI Gothic" w:eastAsia="MS UI Gothic" w:cs="MS UI Gothic"/>
                <w:spacing w:val="59"/>
                <w:position w:val="3"/>
                <w:sz w:val="22"/>
                <w:szCs w:val="22"/>
              </w:rPr>
              <w:t xml:space="preserve"> </w:t>
            </w:r>
            <w:r>
              <w:rPr>
                <w:rFonts w:ascii="等线" w:hAnsi="等线" w:eastAsia="等线" w:cs="等线"/>
                <w:spacing w:val="-1"/>
                <w:position w:val="3"/>
                <w:sz w:val="22"/>
                <w:szCs w:val="22"/>
              </w:rPr>
              <w:t>是  □  否</w:t>
            </w:r>
          </w:p>
          <w:p w14:paraId="7FE52D09">
            <w:pPr>
              <w:spacing w:line="312" w:lineRule="auto"/>
              <w:rPr>
                <w:rFonts w:ascii="Arial"/>
                <w:sz w:val="21"/>
              </w:rPr>
            </w:pPr>
          </w:p>
          <w:p w14:paraId="0C729C5E">
            <w:pPr>
              <w:spacing w:before="75" w:line="245" w:lineRule="auto"/>
              <w:ind w:left="123" w:right="107" w:hanging="5"/>
              <w:rPr>
                <w:rFonts w:ascii="等线" w:hAnsi="等线" w:eastAsia="等线" w:cs="等线"/>
                <w:sz w:val="22"/>
                <w:szCs w:val="22"/>
              </w:rPr>
            </w:pPr>
            <w:r>
              <w:rPr>
                <w:rFonts w:ascii="等线" w:hAnsi="等线" w:eastAsia="等线" w:cs="等线"/>
                <w:spacing w:val="-1"/>
                <w:sz w:val="22"/>
                <w:szCs w:val="22"/>
              </w:rPr>
              <w:t>如选“是</w:t>
            </w:r>
            <w:r>
              <w:rPr>
                <w:rFonts w:ascii="等线" w:hAnsi="等线" w:eastAsia="等线" w:cs="等线"/>
                <w:spacing w:val="-28"/>
                <w:sz w:val="22"/>
                <w:szCs w:val="22"/>
              </w:rPr>
              <w:t xml:space="preserve"> </w:t>
            </w:r>
            <w:r>
              <w:rPr>
                <w:rFonts w:ascii="等线" w:hAnsi="等线" w:eastAsia="等线" w:cs="等线"/>
                <w:spacing w:val="-1"/>
                <w:sz w:val="22"/>
                <w:szCs w:val="22"/>
              </w:rPr>
              <w:t>”，请详细说明针对责令整改通知书或改进建议书中提出的问题都采取了哪些</w:t>
            </w:r>
            <w:r>
              <w:rPr>
                <w:rFonts w:ascii="等线" w:hAnsi="等线" w:eastAsia="等线" w:cs="等线"/>
                <w:spacing w:val="-3"/>
                <w:sz w:val="22"/>
                <w:szCs w:val="22"/>
              </w:rPr>
              <w:t>整改措施：</w:t>
            </w:r>
          </w:p>
        </w:tc>
      </w:tr>
      <w:tr w14:paraId="1C1825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4" w:hRule="atLeast"/>
        </w:trPr>
        <w:tc>
          <w:tcPr>
            <w:tcW w:w="8304" w:type="dxa"/>
            <w:vAlign w:val="top"/>
          </w:tcPr>
          <w:p w14:paraId="4F72DDF9">
            <w:pPr>
              <w:spacing w:before="168" w:line="251" w:lineRule="auto"/>
              <w:ind w:left="119" w:right="104" w:firstLine="4"/>
              <w:jc w:val="both"/>
              <w:rPr>
                <w:rFonts w:ascii="等线" w:hAnsi="等线" w:eastAsia="等线" w:cs="等线"/>
                <w:sz w:val="22"/>
                <w:szCs w:val="22"/>
              </w:rPr>
            </w:pPr>
            <w:r>
              <w:rPr>
                <w:rFonts w:ascii="等线" w:hAnsi="等线" w:eastAsia="等线" w:cs="等线"/>
                <w:sz w:val="22"/>
                <w:szCs w:val="22"/>
              </w:rPr>
              <w:t>关于 2024 年11 月 20</w:t>
            </w:r>
            <w:r>
              <w:rPr>
                <w:rFonts w:ascii="等线" w:hAnsi="等线" w:eastAsia="等线" w:cs="等线"/>
                <w:spacing w:val="33"/>
                <w:sz w:val="22"/>
                <w:szCs w:val="22"/>
              </w:rPr>
              <w:t xml:space="preserve"> </w:t>
            </w:r>
            <w:r>
              <w:rPr>
                <w:rFonts w:ascii="等线" w:hAnsi="等线" w:eastAsia="等线" w:cs="等线"/>
                <w:sz w:val="22"/>
                <w:szCs w:val="22"/>
              </w:rPr>
              <w:t>日举报中关村精准医学基</w:t>
            </w:r>
            <w:r>
              <w:rPr>
                <w:rFonts w:ascii="等线" w:hAnsi="等线" w:eastAsia="等线" w:cs="等线"/>
                <w:spacing w:val="-1"/>
                <w:sz w:val="22"/>
                <w:szCs w:val="22"/>
              </w:rPr>
              <w:t>金会向民政局提供虚假备案有关问题</w:t>
            </w:r>
            <w:r>
              <w:rPr>
                <w:rFonts w:ascii="等线" w:hAnsi="等线" w:eastAsia="等线" w:cs="等线"/>
                <w:sz w:val="22"/>
                <w:szCs w:val="22"/>
              </w:rPr>
              <w:t>的报告   北京市民政局：   我们在接到民政局通知11 月 20</w:t>
            </w:r>
            <w:r>
              <w:rPr>
                <w:rFonts w:ascii="等线" w:hAnsi="等线" w:eastAsia="等线" w:cs="等线"/>
                <w:spacing w:val="35"/>
                <w:sz w:val="22"/>
                <w:szCs w:val="22"/>
              </w:rPr>
              <w:t xml:space="preserve"> </w:t>
            </w:r>
            <w:r>
              <w:rPr>
                <w:rFonts w:ascii="等线" w:hAnsi="等线" w:eastAsia="等线" w:cs="等线"/>
                <w:sz w:val="22"/>
                <w:szCs w:val="22"/>
              </w:rPr>
              <w:t>日有个</w:t>
            </w:r>
            <w:r>
              <w:rPr>
                <w:rFonts w:ascii="等线" w:hAnsi="等线" w:eastAsia="等线" w:cs="等线"/>
                <w:spacing w:val="-1"/>
                <w:sz w:val="22"/>
                <w:szCs w:val="22"/>
              </w:rPr>
              <w:t>叫龚毅仁的人举报</w:t>
            </w:r>
            <w:r>
              <w:rPr>
                <w:rFonts w:ascii="等线" w:hAnsi="等线" w:eastAsia="等线" w:cs="等线"/>
                <w:spacing w:val="-2"/>
                <w:sz w:val="22"/>
                <w:szCs w:val="22"/>
              </w:rPr>
              <w:t>中关村精准医学基金会向民政局提供虚假备案有关问题之后，迅速组织相关人员逐一</w:t>
            </w:r>
            <w:r>
              <w:rPr>
                <w:rFonts w:ascii="等线" w:hAnsi="等线" w:eastAsia="等线" w:cs="等线"/>
                <w:sz w:val="22"/>
                <w:szCs w:val="22"/>
              </w:rPr>
              <w:t>进行查改核实，现将有关情况作以报告：</w:t>
            </w:r>
            <w:r>
              <w:rPr>
                <w:rFonts w:ascii="等线" w:hAnsi="等线" w:eastAsia="等线" w:cs="等线"/>
                <w:spacing w:val="23"/>
                <w:sz w:val="22"/>
                <w:szCs w:val="22"/>
              </w:rPr>
              <w:t xml:space="preserve">   </w:t>
            </w:r>
            <w:r>
              <w:rPr>
                <w:rFonts w:ascii="等线" w:hAnsi="等线" w:eastAsia="等线" w:cs="等线"/>
                <w:sz w:val="22"/>
                <w:szCs w:val="22"/>
              </w:rPr>
              <w:t>一  、关于举报中关村精准医学基金会向</w:t>
            </w:r>
          </w:p>
          <w:p w14:paraId="6E97AD8F">
            <w:pPr>
              <w:spacing w:line="311" w:lineRule="exact"/>
              <w:ind w:left="134"/>
              <w:rPr>
                <w:rFonts w:ascii="等线" w:hAnsi="等线" w:eastAsia="等线" w:cs="等线"/>
                <w:sz w:val="22"/>
                <w:szCs w:val="22"/>
              </w:rPr>
            </w:pPr>
            <w:r>
              <w:rPr>
                <w:rFonts w:ascii="等线" w:hAnsi="等线" w:eastAsia="等线" w:cs="等线"/>
                <w:spacing w:val="1"/>
                <w:position w:val="2"/>
                <w:sz w:val="22"/>
                <w:szCs w:val="22"/>
              </w:rPr>
              <w:t>民政局提供虚假备案有关问题：                这个情况何秘书长已经前往民政局当面向</w:t>
            </w:r>
          </w:p>
          <w:p w14:paraId="16A9C73C">
            <w:pPr>
              <w:spacing w:line="311" w:lineRule="exact"/>
              <w:ind w:left="134"/>
              <w:rPr>
                <w:rFonts w:ascii="等线" w:hAnsi="等线" w:eastAsia="等线" w:cs="等线"/>
                <w:sz w:val="22"/>
                <w:szCs w:val="22"/>
              </w:rPr>
            </w:pPr>
            <w:r>
              <w:rPr>
                <w:rFonts w:ascii="等线" w:hAnsi="等线" w:eastAsia="等线" w:cs="等线"/>
                <w:spacing w:val="-2"/>
                <w:position w:val="2"/>
                <w:sz w:val="22"/>
                <w:szCs w:val="22"/>
              </w:rPr>
              <w:t>民政工作人员进行了情况说明</w:t>
            </w:r>
            <w:r>
              <w:rPr>
                <w:rFonts w:ascii="等线" w:hAnsi="等线" w:eastAsia="等线" w:cs="等线"/>
                <w:spacing w:val="-27"/>
                <w:position w:val="2"/>
                <w:sz w:val="22"/>
                <w:szCs w:val="22"/>
              </w:rPr>
              <w:t xml:space="preserve"> </w:t>
            </w:r>
            <w:r>
              <w:rPr>
                <w:rFonts w:ascii="等线" w:hAnsi="等线" w:eastAsia="等线" w:cs="等线"/>
                <w:spacing w:val="-2"/>
                <w:position w:val="2"/>
                <w:sz w:val="22"/>
                <w:szCs w:val="22"/>
              </w:rPr>
              <w:t>。   二、整改情况               中关村精准医学基金会针对</w:t>
            </w:r>
          </w:p>
          <w:p w14:paraId="695DBB8E">
            <w:pPr>
              <w:spacing w:before="1" w:line="251" w:lineRule="auto"/>
              <w:ind w:left="117" w:right="107"/>
              <w:jc w:val="both"/>
              <w:rPr>
                <w:rFonts w:ascii="等线" w:hAnsi="等线" w:eastAsia="等线" w:cs="等线"/>
                <w:sz w:val="22"/>
                <w:szCs w:val="22"/>
              </w:rPr>
            </w:pPr>
            <w:r>
              <w:rPr>
                <w:rFonts w:ascii="等线" w:hAnsi="等线" w:eastAsia="等线" w:cs="等线"/>
                <w:spacing w:val="-2"/>
                <w:sz w:val="22"/>
                <w:szCs w:val="22"/>
              </w:rPr>
              <w:t>此次举报情况进行了认真的研究讨论，深刻剖析存在的薄弱环节，举一反三，规范内</w:t>
            </w:r>
            <w:r>
              <w:rPr>
                <w:rFonts w:ascii="等线" w:hAnsi="等线" w:eastAsia="等线" w:cs="等线"/>
                <w:spacing w:val="-3"/>
                <w:sz w:val="22"/>
                <w:szCs w:val="22"/>
              </w:rPr>
              <w:t>部治理</w:t>
            </w:r>
            <w:r>
              <w:rPr>
                <w:rFonts w:ascii="等线" w:hAnsi="等线" w:eastAsia="等线" w:cs="等线"/>
                <w:spacing w:val="-33"/>
                <w:sz w:val="22"/>
                <w:szCs w:val="22"/>
              </w:rPr>
              <w:t xml:space="preserve"> </w:t>
            </w:r>
            <w:r>
              <w:rPr>
                <w:rFonts w:ascii="等线" w:hAnsi="等线" w:eastAsia="等线" w:cs="等线"/>
                <w:spacing w:val="-3"/>
                <w:sz w:val="22"/>
                <w:szCs w:val="22"/>
              </w:rPr>
              <w:t>。同时在  2024 年 11 月 29</w:t>
            </w:r>
            <w:r>
              <w:rPr>
                <w:rFonts w:ascii="等线" w:hAnsi="等线" w:eastAsia="等线" w:cs="等线"/>
                <w:spacing w:val="33"/>
                <w:w w:val="101"/>
                <w:sz w:val="22"/>
                <w:szCs w:val="22"/>
              </w:rPr>
              <w:t xml:space="preserve"> </w:t>
            </w:r>
            <w:r>
              <w:rPr>
                <w:rFonts w:ascii="等线" w:hAnsi="等线" w:eastAsia="等线" w:cs="等线"/>
                <w:spacing w:val="-4"/>
                <w:sz w:val="22"/>
                <w:szCs w:val="22"/>
              </w:rPr>
              <w:t>日召开了第二届第十次理事会议，研究并通过了增</w:t>
            </w:r>
            <w:r>
              <w:rPr>
                <w:rFonts w:ascii="等线" w:hAnsi="等线" w:eastAsia="等线" w:cs="等线"/>
                <w:spacing w:val="-1"/>
                <w:sz w:val="22"/>
                <w:szCs w:val="22"/>
              </w:rPr>
              <w:t>减理事</w:t>
            </w:r>
            <w:r>
              <w:rPr>
                <w:rFonts w:ascii="等线" w:hAnsi="等线" w:eastAsia="等线" w:cs="等线"/>
                <w:spacing w:val="-31"/>
                <w:sz w:val="22"/>
                <w:szCs w:val="22"/>
              </w:rPr>
              <w:t xml:space="preserve"> </w:t>
            </w:r>
            <w:r>
              <w:rPr>
                <w:rFonts w:ascii="等线" w:hAnsi="等线" w:eastAsia="等线" w:cs="等线"/>
                <w:spacing w:val="-1"/>
                <w:sz w:val="22"/>
                <w:szCs w:val="22"/>
              </w:rPr>
              <w:t>、副理事长</w:t>
            </w:r>
            <w:r>
              <w:rPr>
                <w:rFonts w:ascii="等线" w:hAnsi="等线" w:eastAsia="等线" w:cs="等线"/>
                <w:spacing w:val="-30"/>
                <w:sz w:val="22"/>
                <w:szCs w:val="22"/>
              </w:rPr>
              <w:t xml:space="preserve"> </w:t>
            </w:r>
            <w:r>
              <w:rPr>
                <w:rFonts w:ascii="等线" w:hAnsi="等线" w:eastAsia="等线" w:cs="等线"/>
                <w:spacing w:val="-1"/>
                <w:sz w:val="22"/>
                <w:szCs w:val="22"/>
              </w:rPr>
              <w:t>、秘书长事宜，且将原来的 17 人理事会成员</w:t>
            </w:r>
            <w:r>
              <w:rPr>
                <w:rFonts w:ascii="等线" w:hAnsi="等线" w:eastAsia="等线" w:cs="等线"/>
                <w:spacing w:val="-2"/>
                <w:sz w:val="22"/>
                <w:szCs w:val="22"/>
              </w:rPr>
              <w:t>压缩到7 人</w:t>
            </w:r>
            <w:r>
              <w:rPr>
                <w:rFonts w:ascii="等线" w:hAnsi="等线" w:eastAsia="等线" w:cs="等线"/>
                <w:spacing w:val="-31"/>
                <w:sz w:val="22"/>
                <w:szCs w:val="22"/>
              </w:rPr>
              <w:t xml:space="preserve"> </w:t>
            </w:r>
            <w:r>
              <w:rPr>
                <w:rFonts w:ascii="等线" w:hAnsi="等线" w:eastAsia="等线" w:cs="等线"/>
                <w:spacing w:val="-2"/>
                <w:sz w:val="22"/>
                <w:szCs w:val="22"/>
              </w:rPr>
              <w:t>，</w:t>
            </w:r>
            <w:r>
              <w:rPr>
                <w:rFonts w:ascii="等线" w:hAnsi="等线" w:eastAsia="等线" w:cs="等线"/>
                <w:spacing w:val="-35"/>
                <w:sz w:val="22"/>
                <w:szCs w:val="22"/>
              </w:rPr>
              <w:t xml:space="preserve"> </w:t>
            </w:r>
            <w:r>
              <w:rPr>
                <w:rFonts w:ascii="等线" w:hAnsi="等线" w:eastAsia="等线" w:cs="等线"/>
                <w:spacing w:val="-2"/>
                <w:sz w:val="22"/>
                <w:szCs w:val="22"/>
              </w:rPr>
              <w:t>已按照</w:t>
            </w:r>
            <w:r>
              <w:rPr>
                <w:rFonts w:ascii="等线" w:hAnsi="等线" w:eastAsia="等线" w:cs="等线"/>
                <w:spacing w:val="-4"/>
                <w:sz w:val="22"/>
                <w:szCs w:val="22"/>
              </w:rPr>
              <w:t>要求整改完毕</w:t>
            </w:r>
            <w:r>
              <w:rPr>
                <w:rFonts w:ascii="等线" w:hAnsi="等线" w:eastAsia="等线" w:cs="等线"/>
                <w:spacing w:val="-33"/>
                <w:sz w:val="22"/>
                <w:szCs w:val="22"/>
              </w:rPr>
              <w:t xml:space="preserve"> </w:t>
            </w:r>
            <w:r>
              <w:rPr>
                <w:rFonts w:ascii="等线" w:hAnsi="等线" w:eastAsia="等线" w:cs="等线"/>
                <w:spacing w:val="-4"/>
                <w:sz w:val="22"/>
                <w:szCs w:val="22"/>
              </w:rPr>
              <w:t>。       附</w:t>
            </w:r>
            <w:r>
              <w:rPr>
                <w:rFonts w:ascii="等线" w:hAnsi="等线" w:eastAsia="等线" w:cs="等线"/>
                <w:spacing w:val="-25"/>
                <w:sz w:val="22"/>
                <w:szCs w:val="22"/>
              </w:rPr>
              <w:t xml:space="preserve"> </w:t>
            </w:r>
            <w:r>
              <w:rPr>
                <w:rFonts w:ascii="等线" w:hAnsi="等线" w:eastAsia="等线" w:cs="等线"/>
                <w:spacing w:val="-4"/>
                <w:sz w:val="22"/>
                <w:szCs w:val="22"/>
              </w:rPr>
              <w:t>：1</w:t>
            </w:r>
            <w:r>
              <w:rPr>
                <w:rFonts w:ascii="等线" w:hAnsi="等线" w:eastAsia="等线" w:cs="等线"/>
                <w:spacing w:val="-31"/>
                <w:sz w:val="22"/>
                <w:szCs w:val="22"/>
              </w:rPr>
              <w:t xml:space="preserve"> </w:t>
            </w:r>
            <w:r>
              <w:rPr>
                <w:rFonts w:ascii="等线" w:hAnsi="等线" w:eastAsia="等线" w:cs="等线"/>
                <w:spacing w:val="-4"/>
                <w:sz w:val="22"/>
                <w:szCs w:val="22"/>
              </w:rPr>
              <w:t>、基金会理事</w:t>
            </w:r>
            <w:r>
              <w:rPr>
                <w:rFonts w:ascii="等线" w:hAnsi="等线" w:eastAsia="等线" w:cs="等线"/>
                <w:spacing w:val="-31"/>
                <w:sz w:val="22"/>
                <w:szCs w:val="22"/>
              </w:rPr>
              <w:t xml:space="preserve"> </w:t>
            </w:r>
            <w:r>
              <w:rPr>
                <w:rFonts w:ascii="等线" w:hAnsi="等线" w:eastAsia="等线" w:cs="等线"/>
                <w:spacing w:val="-4"/>
                <w:sz w:val="22"/>
                <w:szCs w:val="22"/>
              </w:rPr>
              <w:t>、监事</w:t>
            </w:r>
            <w:r>
              <w:rPr>
                <w:rFonts w:ascii="等线" w:hAnsi="等线" w:eastAsia="等线" w:cs="等线"/>
                <w:spacing w:val="-30"/>
                <w:sz w:val="22"/>
                <w:szCs w:val="22"/>
              </w:rPr>
              <w:t xml:space="preserve"> </w:t>
            </w:r>
            <w:r>
              <w:rPr>
                <w:rFonts w:ascii="等线" w:hAnsi="等线" w:eastAsia="等线" w:cs="等线"/>
                <w:spacing w:val="-4"/>
                <w:sz w:val="22"/>
                <w:szCs w:val="22"/>
              </w:rPr>
              <w:t xml:space="preserve">、负责人变动备案书                 </w:t>
            </w:r>
            <w:r>
              <w:rPr>
                <w:rFonts w:ascii="等线" w:hAnsi="等线" w:eastAsia="等线" w:cs="等线"/>
                <w:spacing w:val="-5"/>
                <w:sz w:val="22"/>
                <w:szCs w:val="22"/>
              </w:rPr>
              <w:t xml:space="preserve"> 2</w:t>
            </w:r>
            <w:r>
              <w:rPr>
                <w:rFonts w:ascii="等线" w:hAnsi="等线" w:eastAsia="等线" w:cs="等线"/>
                <w:spacing w:val="-29"/>
                <w:sz w:val="22"/>
                <w:szCs w:val="22"/>
              </w:rPr>
              <w:t xml:space="preserve"> </w:t>
            </w:r>
            <w:r>
              <w:rPr>
                <w:rFonts w:ascii="等线" w:hAnsi="等线" w:eastAsia="等线" w:cs="等线"/>
                <w:spacing w:val="-5"/>
                <w:sz w:val="22"/>
                <w:szCs w:val="22"/>
              </w:rPr>
              <w:t>、基</w:t>
            </w:r>
          </w:p>
          <w:p w14:paraId="421C3E6C">
            <w:pPr>
              <w:spacing w:line="316" w:lineRule="exact"/>
              <w:ind w:left="116"/>
              <w:rPr>
                <w:rFonts w:ascii="等线" w:hAnsi="等线" w:eastAsia="等线" w:cs="等线"/>
                <w:sz w:val="22"/>
                <w:szCs w:val="22"/>
              </w:rPr>
            </w:pPr>
            <w:r>
              <w:rPr>
                <w:rFonts w:ascii="等线" w:hAnsi="等线" w:eastAsia="等线" w:cs="等线"/>
                <w:spacing w:val="-2"/>
                <w:position w:val="3"/>
                <w:sz w:val="22"/>
                <w:szCs w:val="22"/>
              </w:rPr>
              <w:t>金会副理事长登记表                3、基金会理事、监事登记表                 4、理事</w:t>
            </w:r>
            <w:r>
              <w:rPr>
                <w:rFonts w:ascii="等线" w:hAnsi="等线" w:eastAsia="等线" w:cs="等线"/>
                <w:spacing w:val="-20"/>
                <w:position w:val="3"/>
                <w:sz w:val="22"/>
                <w:szCs w:val="22"/>
              </w:rPr>
              <w:t xml:space="preserve"> </w:t>
            </w:r>
            <w:r>
              <w:rPr>
                <w:rFonts w:ascii="等线" w:hAnsi="等线" w:eastAsia="等线" w:cs="等线"/>
                <w:spacing w:val="-2"/>
                <w:position w:val="3"/>
                <w:sz w:val="22"/>
                <w:szCs w:val="22"/>
              </w:rPr>
              <w:t>、负责</w:t>
            </w:r>
          </w:p>
          <w:p w14:paraId="12D9F913">
            <w:pPr>
              <w:spacing w:before="29" w:line="212" w:lineRule="auto"/>
              <w:ind w:left="115"/>
              <w:rPr>
                <w:rFonts w:ascii="等线" w:hAnsi="等线" w:eastAsia="等线" w:cs="等线"/>
                <w:sz w:val="22"/>
                <w:szCs w:val="22"/>
              </w:rPr>
            </w:pPr>
            <w:r>
              <w:rPr>
                <w:rFonts w:ascii="等线" w:hAnsi="等线" w:eastAsia="等线" w:cs="等线"/>
                <w:spacing w:val="-4"/>
                <w:sz w:val="22"/>
                <w:szCs w:val="22"/>
              </w:rPr>
              <w:t>人候选人名单</w:t>
            </w:r>
            <w:r>
              <w:rPr>
                <w:rFonts w:ascii="等线" w:hAnsi="等线" w:eastAsia="等线" w:cs="等线"/>
                <w:spacing w:val="-31"/>
                <w:sz w:val="22"/>
                <w:szCs w:val="22"/>
              </w:rPr>
              <w:t xml:space="preserve"> </w:t>
            </w:r>
            <w:r>
              <w:rPr>
                <w:rFonts w:ascii="等线" w:hAnsi="等线" w:eastAsia="等线" w:cs="等线"/>
                <w:spacing w:val="-4"/>
                <w:sz w:val="22"/>
                <w:szCs w:val="22"/>
              </w:rPr>
              <w:t>、简历</w:t>
            </w:r>
          </w:p>
        </w:tc>
      </w:tr>
    </w:tbl>
    <w:p w14:paraId="2439D206">
      <w:pPr>
        <w:spacing w:line="244" w:lineRule="auto"/>
        <w:rPr>
          <w:rFonts w:ascii="Arial"/>
          <w:sz w:val="21"/>
        </w:rPr>
      </w:pPr>
    </w:p>
    <w:p w14:paraId="466D346C">
      <w:pPr>
        <w:spacing w:line="244" w:lineRule="auto"/>
        <w:rPr>
          <w:rFonts w:ascii="Arial"/>
          <w:sz w:val="21"/>
        </w:rPr>
      </w:pPr>
    </w:p>
    <w:p w14:paraId="115747B4">
      <w:pPr>
        <w:spacing w:line="244" w:lineRule="auto"/>
        <w:rPr>
          <w:rFonts w:ascii="Arial"/>
          <w:sz w:val="21"/>
        </w:rPr>
      </w:pPr>
    </w:p>
    <w:p w14:paraId="49EB8C7B">
      <w:pPr>
        <w:spacing w:line="244" w:lineRule="auto"/>
        <w:rPr>
          <w:rFonts w:ascii="Arial"/>
          <w:sz w:val="21"/>
        </w:rPr>
      </w:pPr>
    </w:p>
    <w:p w14:paraId="5054E9C3">
      <w:pPr>
        <w:spacing w:line="245" w:lineRule="auto"/>
        <w:rPr>
          <w:rFonts w:ascii="Arial"/>
          <w:sz w:val="21"/>
        </w:rPr>
      </w:pPr>
    </w:p>
    <w:p w14:paraId="02BCEFF1">
      <w:pPr>
        <w:spacing w:line="245" w:lineRule="auto"/>
        <w:rPr>
          <w:rFonts w:ascii="Arial"/>
          <w:sz w:val="21"/>
        </w:rPr>
      </w:pPr>
    </w:p>
    <w:p w14:paraId="10E0BD7B">
      <w:pPr>
        <w:spacing w:line="245" w:lineRule="auto"/>
        <w:rPr>
          <w:rFonts w:ascii="Arial"/>
          <w:sz w:val="21"/>
        </w:rPr>
      </w:pPr>
    </w:p>
    <w:p w14:paraId="480BA72F">
      <w:pPr>
        <w:spacing w:line="245" w:lineRule="auto"/>
        <w:rPr>
          <w:rFonts w:ascii="Arial"/>
          <w:sz w:val="21"/>
        </w:rPr>
      </w:pPr>
    </w:p>
    <w:p w14:paraId="11EA3B3E">
      <w:pPr>
        <w:spacing w:line="245" w:lineRule="auto"/>
        <w:rPr>
          <w:rFonts w:ascii="Arial"/>
          <w:sz w:val="21"/>
        </w:rPr>
      </w:pPr>
    </w:p>
    <w:p w14:paraId="64CD213F">
      <w:pPr>
        <w:spacing w:line="245" w:lineRule="auto"/>
        <w:rPr>
          <w:rFonts w:ascii="Arial"/>
          <w:sz w:val="21"/>
        </w:rPr>
      </w:pPr>
    </w:p>
    <w:p w14:paraId="765E2716">
      <w:pPr>
        <w:spacing w:line="245" w:lineRule="auto"/>
        <w:rPr>
          <w:rFonts w:ascii="Arial"/>
          <w:sz w:val="21"/>
        </w:rPr>
      </w:pPr>
    </w:p>
    <w:p w14:paraId="65C7D0ED">
      <w:pPr>
        <w:spacing w:line="245" w:lineRule="auto"/>
        <w:rPr>
          <w:rFonts w:ascii="Arial"/>
          <w:sz w:val="21"/>
        </w:rPr>
      </w:pPr>
    </w:p>
    <w:p w14:paraId="58FC4641">
      <w:pPr>
        <w:spacing w:line="245" w:lineRule="auto"/>
        <w:rPr>
          <w:rFonts w:ascii="Arial"/>
          <w:sz w:val="21"/>
        </w:rPr>
      </w:pPr>
    </w:p>
    <w:p w14:paraId="3438EAB1">
      <w:pPr>
        <w:pStyle w:val="2"/>
        <w:spacing w:before="91" w:line="221" w:lineRule="auto"/>
        <w:ind w:left="126"/>
        <w:rPr>
          <w:sz w:val="28"/>
          <w:szCs w:val="28"/>
        </w:rPr>
      </w:pPr>
      <w:r>
        <w:rPr>
          <w:b/>
          <w:bCs/>
          <w:spacing w:val="-4"/>
          <w:sz w:val="28"/>
          <w:szCs w:val="28"/>
        </w:rPr>
        <w:t>六、履行信息公开义务情况</w:t>
      </w:r>
    </w:p>
    <w:p w14:paraId="3AF8AC91">
      <w:pPr>
        <w:pStyle w:val="2"/>
        <w:spacing w:before="268" w:line="360" w:lineRule="exact"/>
        <w:ind w:left="161"/>
        <w:rPr>
          <w:sz w:val="24"/>
          <w:szCs w:val="24"/>
        </w:rPr>
      </w:pPr>
      <w:r>
        <w:rPr>
          <w:rFonts w:ascii="等线" w:hAnsi="等线" w:eastAsia="等线" w:cs="等线"/>
          <w:b/>
          <w:bCs/>
          <w:spacing w:val="-5"/>
          <w:position w:val="2"/>
          <w:sz w:val="24"/>
          <w:szCs w:val="24"/>
        </w:rPr>
        <w:t>（一）</w:t>
      </w:r>
      <w:r>
        <w:rPr>
          <w:b/>
          <w:bCs/>
          <w:spacing w:val="-5"/>
          <w:position w:val="2"/>
          <w:sz w:val="24"/>
          <w:szCs w:val="24"/>
        </w:rPr>
        <w:t>登记或认定为慈善组织的基金会</w:t>
      </w:r>
    </w:p>
    <w:p w14:paraId="5B8EC74E">
      <w:pPr>
        <w:pStyle w:val="2"/>
        <w:spacing w:before="163" w:line="265" w:lineRule="auto"/>
        <w:ind w:left="126" w:firstLine="418"/>
        <w:rPr>
          <w:sz w:val="20"/>
          <w:szCs w:val="20"/>
        </w:rPr>
      </w:pPr>
      <w:r>
        <w:rPr>
          <w:spacing w:val="1"/>
          <w:sz w:val="20"/>
          <w:szCs w:val="20"/>
        </w:rPr>
        <w:t>是否按照《中华人民共和国慈善法》、《基金会管理条例》、《慈善组织信息公开办法》、</w:t>
      </w:r>
      <w:r>
        <w:rPr>
          <w:spacing w:val="5"/>
          <w:sz w:val="20"/>
          <w:szCs w:val="20"/>
        </w:rPr>
        <w:t xml:space="preserve"> </w:t>
      </w:r>
      <w:r>
        <w:rPr>
          <w:spacing w:val="8"/>
          <w:sz w:val="20"/>
          <w:szCs w:val="20"/>
        </w:rPr>
        <w:t>《基金会信息公布办法》等法律法规的要求履行了信息公开义务</w:t>
      </w:r>
      <w:r>
        <w:rPr>
          <w:spacing w:val="48"/>
          <w:sz w:val="20"/>
          <w:szCs w:val="20"/>
        </w:rPr>
        <w:t xml:space="preserve"> </w:t>
      </w:r>
      <w:r>
        <w:rPr>
          <w:spacing w:val="8"/>
          <w:sz w:val="20"/>
          <w:szCs w:val="20"/>
        </w:rPr>
        <w:t>⊙ 是 〇 否</w:t>
      </w: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3211"/>
        <w:gridCol w:w="4288"/>
      </w:tblGrid>
      <w:tr w14:paraId="259AD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27" w:type="dxa"/>
            <w:vAlign w:val="top"/>
          </w:tcPr>
          <w:p w14:paraId="7C8E0BB3">
            <w:pPr>
              <w:spacing w:before="48" w:line="211" w:lineRule="auto"/>
              <w:ind w:left="115"/>
              <w:rPr>
                <w:rFonts w:ascii="等线" w:hAnsi="等线" w:eastAsia="等线" w:cs="等线"/>
                <w:sz w:val="22"/>
                <w:szCs w:val="22"/>
              </w:rPr>
            </w:pPr>
            <w:r>
              <w:rPr>
                <w:rFonts w:ascii="等线" w:hAnsi="等线" w:eastAsia="等线" w:cs="等线"/>
                <w:spacing w:val="-4"/>
                <w:sz w:val="22"/>
                <w:szCs w:val="22"/>
              </w:rPr>
              <w:t>序号</w:t>
            </w:r>
          </w:p>
        </w:tc>
        <w:tc>
          <w:tcPr>
            <w:tcW w:w="3211" w:type="dxa"/>
            <w:vAlign w:val="top"/>
          </w:tcPr>
          <w:p w14:paraId="53CAB6B2">
            <w:pPr>
              <w:spacing w:before="48" w:line="211" w:lineRule="auto"/>
              <w:ind w:left="107"/>
              <w:rPr>
                <w:rFonts w:ascii="等线" w:hAnsi="等线" w:eastAsia="等线" w:cs="等线"/>
                <w:sz w:val="22"/>
                <w:szCs w:val="22"/>
              </w:rPr>
            </w:pPr>
            <w:r>
              <w:rPr>
                <w:rFonts w:ascii="等线" w:hAnsi="等线" w:eastAsia="等线" w:cs="等线"/>
                <w:spacing w:val="-1"/>
                <w:sz w:val="22"/>
                <w:szCs w:val="22"/>
              </w:rPr>
              <w:t>信息公开内容</w:t>
            </w:r>
          </w:p>
        </w:tc>
        <w:tc>
          <w:tcPr>
            <w:tcW w:w="4288" w:type="dxa"/>
            <w:vAlign w:val="top"/>
          </w:tcPr>
          <w:p w14:paraId="7632FC15">
            <w:pPr>
              <w:pStyle w:val="6"/>
              <w:spacing w:before="52" w:line="217" w:lineRule="auto"/>
              <w:ind w:left="117"/>
            </w:pPr>
            <w:r>
              <w:rPr>
                <w:spacing w:val="-1"/>
              </w:rPr>
              <w:t>是否已在统一信息平台（慈善中国）公开</w:t>
            </w:r>
          </w:p>
        </w:tc>
      </w:tr>
      <w:tr w14:paraId="108AB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7" w:type="dxa"/>
            <w:vAlign w:val="top"/>
          </w:tcPr>
          <w:p w14:paraId="3626DDAA">
            <w:pPr>
              <w:spacing w:before="10" w:line="343" w:lineRule="exact"/>
              <w:ind w:left="124"/>
              <w:rPr>
                <w:rFonts w:ascii="等线" w:hAnsi="等线" w:eastAsia="等线" w:cs="等线"/>
                <w:sz w:val="22"/>
                <w:szCs w:val="22"/>
              </w:rPr>
            </w:pPr>
            <w:r>
              <w:rPr>
                <w:rFonts w:ascii="等线" w:hAnsi="等线" w:eastAsia="等线" w:cs="等线"/>
                <w:position w:val="4"/>
                <w:sz w:val="22"/>
                <w:szCs w:val="22"/>
              </w:rPr>
              <w:t>1</w:t>
            </w:r>
          </w:p>
        </w:tc>
        <w:tc>
          <w:tcPr>
            <w:tcW w:w="3211" w:type="dxa"/>
            <w:vAlign w:val="top"/>
          </w:tcPr>
          <w:p w14:paraId="6CF58A85">
            <w:pPr>
              <w:spacing w:before="42" w:line="212" w:lineRule="auto"/>
              <w:ind w:left="114"/>
              <w:rPr>
                <w:rFonts w:ascii="等线" w:hAnsi="等线" w:eastAsia="等线" w:cs="等线"/>
                <w:sz w:val="22"/>
                <w:szCs w:val="22"/>
              </w:rPr>
            </w:pPr>
            <w:r>
              <w:rPr>
                <w:rFonts w:ascii="等线" w:hAnsi="等线" w:eastAsia="等线" w:cs="等线"/>
                <w:spacing w:val="-5"/>
                <w:sz w:val="22"/>
                <w:szCs w:val="22"/>
              </w:rPr>
              <w:t>章程</w:t>
            </w:r>
          </w:p>
        </w:tc>
        <w:tc>
          <w:tcPr>
            <w:tcW w:w="4288" w:type="dxa"/>
            <w:vAlign w:val="top"/>
          </w:tcPr>
          <w:p w14:paraId="1622B20E">
            <w:pPr>
              <w:spacing w:before="10" w:line="318" w:lineRule="exact"/>
              <w:ind w:left="113"/>
              <w:rPr>
                <w:rFonts w:ascii="等线" w:hAnsi="等线" w:eastAsia="等线" w:cs="等线"/>
                <w:sz w:val="22"/>
                <w:szCs w:val="22"/>
              </w:rPr>
            </w:pPr>
            <w:r>
              <w:rPr>
                <w:rFonts w:ascii="等线" w:hAnsi="等线" w:eastAsia="等线" w:cs="等线"/>
                <w:spacing w:val="-5"/>
                <w:position w:val="3"/>
                <w:sz w:val="22"/>
                <w:szCs w:val="22"/>
              </w:rPr>
              <w:t>公示：</w:t>
            </w:r>
            <w:r>
              <w:rPr>
                <w:rFonts w:ascii="等线" w:hAnsi="等线" w:eastAsia="等线" w:cs="等线"/>
                <w:spacing w:val="-27"/>
                <w:position w:val="3"/>
                <w:sz w:val="22"/>
                <w:szCs w:val="22"/>
              </w:rPr>
              <w:t xml:space="preserve"> </w:t>
            </w:r>
            <w:r>
              <w:rPr>
                <w:rFonts w:ascii="等线" w:hAnsi="等线" w:eastAsia="等线" w:cs="等线"/>
                <w:spacing w:val="-5"/>
                <w:position w:val="3"/>
                <w:sz w:val="22"/>
                <w:szCs w:val="22"/>
              </w:rPr>
              <w:t>⊙  是  〇  否</w:t>
            </w:r>
          </w:p>
        </w:tc>
      </w:tr>
      <w:tr w14:paraId="29E78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7" w:type="dxa"/>
            <w:vAlign w:val="top"/>
          </w:tcPr>
          <w:p w14:paraId="24BBFE8B">
            <w:pPr>
              <w:spacing w:before="10" w:line="238" w:lineRule="auto"/>
              <w:ind w:left="119"/>
              <w:rPr>
                <w:rFonts w:ascii="等线" w:hAnsi="等线" w:eastAsia="等线" w:cs="等线"/>
                <w:sz w:val="22"/>
                <w:szCs w:val="22"/>
              </w:rPr>
            </w:pPr>
            <w:r>
              <w:rPr>
                <w:rFonts w:ascii="等线" w:hAnsi="等线" w:eastAsia="等线" w:cs="等线"/>
                <w:sz w:val="22"/>
                <w:szCs w:val="22"/>
              </w:rPr>
              <w:t>2</w:t>
            </w:r>
          </w:p>
        </w:tc>
        <w:tc>
          <w:tcPr>
            <w:tcW w:w="3211" w:type="dxa"/>
            <w:vAlign w:val="top"/>
          </w:tcPr>
          <w:p w14:paraId="63266719">
            <w:pPr>
              <w:spacing w:before="45" w:line="210" w:lineRule="auto"/>
              <w:ind w:left="111"/>
              <w:rPr>
                <w:rFonts w:ascii="等线" w:hAnsi="等线" w:eastAsia="等线" w:cs="等线"/>
                <w:sz w:val="22"/>
                <w:szCs w:val="22"/>
              </w:rPr>
            </w:pPr>
            <w:r>
              <w:rPr>
                <w:rFonts w:ascii="等线" w:hAnsi="等线" w:eastAsia="等线" w:cs="等线"/>
                <w:spacing w:val="-7"/>
                <w:sz w:val="22"/>
                <w:szCs w:val="22"/>
              </w:rPr>
              <w:t>理事</w:t>
            </w:r>
            <w:r>
              <w:rPr>
                <w:rFonts w:ascii="等线" w:hAnsi="等线" w:eastAsia="等线" w:cs="等线"/>
                <w:spacing w:val="-33"/>
                <w:sz w:val="22"/>
                <w:szCs w:val="22"/>
              </w:rPr>
              <w:t xml:space="preserve"> </w:t>
            </w:r>
            <w:r>
              <w:rPr>
                <w:rFonts w:ascii="等线" w:hAnsi="等线" w:eastAsia="等线" w:cs="等线"/>
                <w:spacing w:val="-7"/>
                <w:sz w:val="22"/>
                <w:szCs w:val="22"/>
              </w:rPr>
              <w:t>、监事</w:t>
            </w:r>
          </w:p>
        </w:tc>
        <w:tc>
          <w:tcPr>
            <w:tcW w:w="4288" w:type="dxa"/>
            <w:vAlign w:val="top"/>
          </w:tcPr>
          <w:p w14:paraId="6D845BBB">
            <w:pPr>
              <w:spacing w:before="10" w:line="238" w:lineRule="auto"/>
              <w:ind w:left="113"/>
              <w:rPr>
                <w:rFonts w:ascii="等线" w:hAnsi="等线" w:eastAsia="等线" w:cs="等线"/>
                <w:sz w:val="22"/>
                <w:szCs w:val="22"/>
              </w:rPr>
            </w:pPr>
            <w:r>
              <w:rPr>
                <w:rFonts w:ascii="等线" w:hAnsi="等线" w:eastAsia="等线" w:cs="等线"/>
                <w:spacing w:val="-5"/>
                <w:sz w:val="22"/>
                <w:szCs w:val="22"/>
              </w:rPr>
              <w:t>公示：</w:t>
            </w:r>
            <w:r>
              <w:rPr>
                <w:rFonts w:ascii="等线" w:hAnsi="等线" w:eastAsia="等线" w:cs="等线"/>
                <w:spacing w:val="-27"/>
                <w:sz w:val="22"/>
                <w:szCs w:val="22"/>
              </w:rPr>
              <w:t xml:space="preserve"> </w:t>
            </w:r>
            <w:r>
              <w:rPr>
                <w:rFonts w:ascii="等线" w:hAnsi="等线" w:eastAsia="等线" w:cs="等线"/>
                <w:spacing w:val="-5"/>
                <w:sz w:val="22"/>
                <w:szCs w:val="22"/>
              </w:rPr>
              <w:t>⊙  是  〇  否</w:t>
            </w:r>
          </w:p>
        </w:tc>
      </w:tr>
      <w:tr w14:paraId="6EF69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7" w:type="dxa"/>
            <w:vAlign w:val="top"/>
          </w:tcPr>
          <w:p w14:paraId="690DCEFD">
            <w:pPr>
              <w:spacing w:before="11" w:line="237" w:lineRule="auto"/>
              <w:ind w:left="117"/>
              <w:rPr>
                <w:rFonts w:ascii="等线" w:hAnsi="等线" w:eastAsia="等线" w:cs="等线"/>
                <w:sz w:val="22"/>
                <w:szCs w:val="22"/>
              </w:rPr>
            </w:pPr>
            <w:r>
              <w:rPr>
                <w:rFonts w:ascii="等线" w:hAnsi="等线" w:eastAsia="等线" w:cs="等线"/>
                <w:sz w:val="22"/>
                <w:szCs w:val="22"/>
              </w:rPr>
              <w:t>3</w:t>
            </w:r>
          </w:p>
        </w:tc>
        <w:tc>
          <w:tcPr>
            <w:tcW w:w="3211" w:type="dxa"/>
            <w:vAlign w:val="top"/>
          </w:tcPr>
          <w:p w14:paraId="665676FB">
            <w:pPr>
              <w:spacing w:before="45" w:line="210" w:lineRule="auto"/>
              <w:ind w:left="116"/>
              <w:rPr>
                <w:rFonts w:ascii="等线" w:hAnsi="等线" w:eastAsia="等线" w:cs="等线"/>
                <w:sz w:val="22"/>
                <w:szCs w:val="22"/>
              </w:rPr>
            </w:pPr>
            <w:r>
              <w:rPr>
                <w:rFonts w:ascii="等线" w:hAnsi="等线" w:eastAsia="等线" w:cs="等线"/>
                <w:spacing w:val="-3"/>
                <w:sz w:val="22"/>
                <w:szCs w:val="22"/>
              </w:rPr>
              <w:t>重要关联方</w:t>
            </w:r>
          </w:p>
        </w:tc>
        <w:tc>
          <w:tcPr>
            <w:tcW w:w="4288" w:type="dxa"/>
            <w:vAlign w:val="top"/>
          </w:tcPr>
          <w:p w14:paraId="5B8661B7">
            <w:pPr>
              <w:spacing w:before="11" w:line="237" w:lineRule="auto"/>
              <w:ind w:left="113"/>
              <w:rPr>
                <w:rFonts w:ascii="等线" w:hAnsi="等线" w:eastAsia="等线" w:cs="等线"/>
                <w:sz w:val="22"/>
                <w:szCs w:val="22"/>
              </w:rPr>
            </w:pPr>
            <w:r>
              <w:rPr>
                <w:rFonts w:ascii="等线" w:hAnsi="等线" w:eastAsia="等线" w:cs="等线"/>
                <w:spacing w:val="-6"/>
                <w:sz w:val="22"/>
                <w:szCs w:val="22"/>
              </w:rPr>
              <w:t>公示：</w:t>
            </w:r>
            <w:r>
              <w:rPr>
                <w:rFonts w:ascii="等线" w:hAnsi="等线" w:eastAsia="等线" w:cs="等线"/>
                <w:spacing w:val="-24"/>
                <w:sz w:val="22"/>
                <w:szCs w:val="22"/>
              </w:rPr>
              <w:t xml:space="preserve"> </w:t>
            </w:r>
            <w:r>
              <w:rPr>
                <w:rFonts w:ascii="等线" w:hAnsi="等线" w:eastAsia="等线" w:cs="等线"/>
                <w:spacing w:val="-6"/>
                <w:sz w:val="22"/>
                <w:szCs w:val="22"/>
              </w:rPr>
              <w:t>⊙</w:t>
            </w:r>
            <w:r>
              <w:rPr>
                <w:rFonts w:ascii="等线" w:hAnsi="等线" w:eastAsia="等线" w:cs="等线"/>
                <w:spacing w:val="16"/>
                <w:sz w:val="22"/>
                <w:szCs w:val="22"/>
              </w:rPr>
              <w:t xml:space="preserve">   </w:t>
            </w:r>
            <w:r>
              <w:rPr>
                <w:rFonts w:ascii="等线" w:hAnsi="等线" w:eastAsia="等线" w:cs="等线"/>
                <w:spacing w:val="-6"/>
                <w:sz w:val="22"/>
                <w:szCs w:val="22"/>
              </w:rPr>
              <w:t>是  〇  否</w:t>
            </w:r>
          </w:p>
        </w:tc>
      </w:tr>
      <w:tr w14:paraId="4D8415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7" w:type="dxa"/>
            <w:vAlign w:val="top"/>
          </w:tcPr>
          <w:p w14:paraId="343EA403">
            <w:pPr>
              <w:spacing w:before="14" w:line="343" w:lineRule="exact"/>
              <w:ind w:left="112"/>
              <w:rPr>
                <w:rFonts w:ascii="等线" w:hAnsi="等线" w:eastAsia="等线" w:cs="等线"/>
                <w:sz w:val="22"/>
                <w:szCs w:val="22"/>
              </w:rPr>
            </w:pPr>
            <w:r>
              <w:rPr>
                <w:rFonts w:ascii="等线" w:hAnsi="等线" w:eastAsia="等线" w:cs="等线"/>
                <w:position w:val="4"/>
                <w:sz w:val="22"/>
                <w:szCs w:val="22"/>
              </w:rPr>
              <w:t>4</w:t>
            </w:r>
          </w:p>
        </w:tc>
        <w:tc>
          <w:tcPr>
            <w:tcW w:w="3211" w:type="dxa"/>
            <w:vAlign w:val="top"/>
          </w:tcPr>
          <w:p w14:paraId="14ACF69A">
            <w:pPr>
              <w:spacing w:before="14" w:line="243" w:lineRule="auto"/>
              <w:ind w:left="114" w:firstLine="17"/>
              <w:rPr>
                <w:rFonts w:ascii="等线" w:hAnsi="等线" w:eastAsia="等线" w:cs="等线"/>
                <w:sz w:val="22"/>
                <w:szCs w:val="22"/>
              </w:rPr>
            </w:pPr>
            <w:r>
              <w:rPr>
                <w:rFonts w:ascii="等线" w:hAnsi="等线" w:eastAsia="等线" w:cs="等线"/>
                <w:spacing w:val="-8"/>
                <w:sz w:val="22"/>
                <w:szCs w:val="22"/>
              </w:rPr>
              <w:t>内部制度（信息公开制度</w:t>
            </w:r>
            <w:r>
              <w:rPr>
                <w:rFonts w:ascii="等线" w:hAnsi="等线" w:eastAsia="等线" w:cs="等线"/>
                <w:spacing w:val="-21"/>
                <w:sz w:val="22"/>
                <w:szCs w:val="22"/>
              </w:rPr>
              <w:t xml:space="preserve"> </w:t>
            </w:r>
            <w:r>
              <w:rPr>
                <w:rFonts w:ascii="等线" w:hAnsi="等线" w:eastAsia="等线" w:cs="等线"/>
                <w:spacing w:val="-8"/>
                <w:sz w:val="22"/>
                <w:szCs w:val="22"/>
              </w:rPr>
              <w:t>、项目</w:t>
            </w:r>
            <w:r>
              <w:rPr>
                <w:rFonts w:ascii="等线" w:hAnsi="等线" w:eastAsia="等线" w:cs="等线"/>
                <w:spacing w:val="-14"/>
                <w:sz w:val="22"/>
                <w:szCs w:val="22"/>
              </w:rPr>
              <w:t>管理制度、财务和资产管理制度）</w:t>
            </w:r>
          </w:p>
        </w:tc>
        <w:tc>
          <w:tcPr>
            <w:tcW w:w="4288" w:type="dxa"/>
            <w:vAlign w:val="top"/>
          </w:tcPr>
          <w:p w14:paraId="1231D66E">
            <w:pPr>
              <w:spacing w:before="14" w:line="318" w:lineRule="exact"/>
              <w:ind w:left="113"/>
              <w:rPr>
                <w:rFonts w:ascii="等线" w:hAnsi="等线" w:eastAsia="等线" w:cs="等线"/>
                <w:sz w:val="22"/>
                <w:szCs w:val="22"/>
              </w:rPr>
            </w:pPr>
            <w:r>
              <w:rPr>
                <w:rFonts w:ascii="等线" w:hAnsi="等线" w:eastAsia="等线" w:cs="等线"/>
                <w:spacing w:val="-5"/>
                <w:position w:val="3"/>
                <w:sz w:val="22"/>
                <w:szCs w:val="22"/>
              </w:rPr>
              <w:t>公示：</w:t>
            </w:r>
            <w:r>
              <w:rPr>
                <w:rFonts w:ascii="等线" w:hAnsi="等线" w:eastAsia="等线" w:cs="等线"/>
                <w:spacing w:val="-27"/>
                <w:position w:val="3"/>
                <w:sz w:val="22"/>
                <w:szCs w:val="22"/>
              </w:rPr>
              <w:t xml:space="preserve"> </w:t>
            </w:r>
            <w:r>
              <w:rPr>
                <w:rFonts w:ascii="等线" w:hAnsi="等线" w:eastAsia="等线" w:cs="等线"/>
                <w:spacing w:val="-5"/>
                <w:position w:val="3"/>
                <w:sz w:val="22"/>
                <w:szCs w:val="22"/>
              </w:rPr>
              <w:t>⊙  是  〇  否</w:t>
            </w:r>
          </w:p>
        </w:tc>
      </w:tr>
      <w:tr w14:paraId="2F58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1027" w:type="dxa"/>
            <w:vAlign w:val="top"/>
          </w:tcPr>
          <w:p w14:paraId="7CF2C8FC">
            <w:pPr>
              <w:spacing w:before="14" w:line="237" w:lineRule="auto"/>
              <w:ind w:left="120"/>
              <w:rPr>
                <w:rFonts w:ascii="等线" w:hAnsi="等线" w:eastAsia="等线" w:cs="等线"/>
                <w:sz w:val="22"/>
                <w:szCs w:val="22"/>
              </w:rPr>
            </w:pPr>
            <w:r>
              <w:rPr>
                <w:rFonts w:ascii="等线" w:hAnsi="等线" w:eastAsia="等线" w:cs="等线"/>
                <w:sz w:val="22"/>
                <w:szCs w:val="22"/>
              </w:rPr>
              <w:t>5</w:t>
            </w:r>
          </w:p>
        </w:tc>
        <w:tc>
          <w:tcPr>
            <w:tcW w:w="3211" w:type="dxa"/>
            <w:vAlign w:val="top"/>
          </w:tcPr>
          <w:p w14:paraId="6BAE2344">
            <w:pPr>
              <w:spacing w:before="14" w:line="237" w:lineRule="auto"/>
              <w:ind w:left="117"/>
              <w:rPr>
                <w:rFonts w:ascii="等线" w:hAnsi="等线" w:eastAsia="等线" w:cs="等线"/>
                <w:sz w:val="22"/>
                <w:szCs w:val="22"/>
              </w:rPr>
            </w:pPr>
            <w:r>
              <w:rPr>
                <w:rFonts w:ascii="等线" w:hAnsi="等线" w:eastAsia="等线" w:cs="等线"/>
                <w:spacing w:val="-2"/>
                <w:sz w:val="22"/>
                <w:szCs w:val="22"/>
              </w:rPr>
              <w:t>上一年年度工作报告全文</w:t>
            </w:r>
          </w:p>
        </w:tc>
        <w:tc>
          <w:tcPr>
            <w:tcW w:w="4288" w:type="dxa"/>
            <w:vAlign w:val="top"/>
          </w:tcPr>
          <w:p w14:paraId="61876E65">
            <w:pPr>
              <w:spacing w:before="14" w:line="237" w:lineRule="auto"/>
              <w:ind w:left="113"/>
              <w:rPr>
                <w:rFonts w:ascii="等线" w:hAnsi="等线" w:eastAsia="等线" w:cs="等线"/>
                <w:sz w:val="22"/>
                <w:szCs w:val="22"/>
              </w:rPr>
            </w:pPr>
            <w:r>
              <w:rPr>
                <w:rFonts w:ascii="等线" w:hAnsi="等线" w:eastAsia="等线" w:cs="等线"/>
                <w:spacing w:val="-5"/>
                <w:sz w:val="22"/>
                <w:szCs w:val="22"/>
              </w:rPr>
              <w:t>公示：</w:t>
            </w:r>
            <w:r>
              <w:rPr>
                <w:rFonts w:ascii="等线" w:hAnsi="等线" w:eastAsia="等线" w:cs="等线"/>
                <w:spacing w:val="-27"/>
                <w:sz w:val="22"/>
                <w:szCs w:val="22"/>
              </w:rPr>
              <w:t xml:space="preserve"> </w:t>
            </w:r>
            <w:r>
              <w:rPr>
                <w:rFonts w:ascii="等线" w:hAnsi="等线" w:eastAsia="等线" w:cs="等线"/>
                <w:spacing w:val="-5"/>
                <w:sz w:val="22"/>
                <w:szCs w:val="22"/>
              </w:rPr>
              <w:t>⊙  是  〇  否</w:t>
            </w:r>
          </w:p>
        </w:tc>
      </w:tr>
    </w:tbl>
    <w:p w14:paraId="0502F429">
      <w:pPr>
        <w:rPr>
          <w:rFonts w:ascii="Arial"/>
          <w:sz w:val="21"/>
        </w:rPr>
      </w:pPr>
    </w:p>
    <w:p w14:paraId="38F0714E">
      <w:pPr>
        <w:rPr>
          <w:rFonts w:ascii="Arial" w:hAnsi="Arial" w:eastAsia="Arial" w:cs="Arial"/>
          <w:sz w:val="21"/>
          <w:szCs w:val="21"/>
        </w:rPr>
        <w:sectPr>
          <w:pgSz w:w="11906" w:h="16839"/>
          <w:pgMar w:top="1384" w:right="1627" w:bottom="0" w:left="1687" w:header="0" w:footer="0" w:gutter="0"/>
          <w:cols w:space="720" w:num="1"/>
        </w:sectPr>
      </w:pPr>
    </w:p>
    <w:p w14:paraId="330509A9">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3211"/>
        <w:gridCol w:w="4288"/>
      </w:tblGrid>
      <w:tr w14:paraId="47D17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27" w:type="dxa"/>
            <w:vAlign w:val="top"/>
          </w:tcPr>
          <w:p w14:paraId="42A665A7">
            <w:pPr>
              <w:spacing w:before="12"/>
              <w:ind w:left="120"/>
              <w:rPr>
                <w:rFonts w:ascii="等线" w:hAnsi="等线" w:eastAsia="等线" w:cs="等线"/>
                <w:sz w:val="22"/>
                <w:szCs w:val="22"/>
              </w:rPr>
            </w:pPr>
            <w:r>
              <w:rPr>
                <w:rFonts w:ascii="等线" w:hAnsi="等线" w:eastAsia="等线" w:cs="等线"/>
                <w:sz w:val="22"/>
                <w:szCs w:val="22"/>
              </w:rPr>
              <w:t>6</w:t>
            </w:r>
          </w:p>
        </w:tc>
        <w:tc>
          <w:tcPr>
            <w:tcW w:w="3211" w:type="dxa"/>
            <w:vAlign w:val="top"/>
          </w:tcPr>
          <w:p w14:paraId="29347C30">
            <w:pPr>
              <w:spacing w:before="12"/>
              <w:ind w:left="111"/>
              <w:rPr>
                <w:rFonts w:ascii="等线" w:hAnsi="等线" w:eastAsia="等线" w:cs="等线"/>
                <w:sz w:val="22"/>
                <w:szCs w:val="22"/>
              </w:rPr>
            </w:pPr>
            <w:r>
              <w:rPr>
                <w:rFonts w:ascii="等线" w:hAnsi="等线" w:eastAsia="等线" w:cs="等线"/>
                <w:spacing w:val="-1"/>
                <w:sz w:val="22"/>
                <w:szCs w:val="22"/>
              </w:rPr>
              <w:t>公益慈善项目信息</w:t>
            </w:r>
          </w:p>
        </w:tc>
        <w:tc>
          <w:tcPr>
            <w:tcW w:w="4288" w:type="dxa"/>
            <w:vAlign w:val="top"/>
          </w:tcPr>
          <w:p w14:paraId="757B5B93">
            <w:pPr>
              <w:spacing w:before="12"/>
              <w:ind w:left="113"/>
              <w:rPr>
                <w:rFonts w:ascii="等线" w:hAnsi="等线" w:eastAsia="等线" w:cs="等线"/>
                <w:sz w:val="22"/>
                <w:szCs w:val="22"/>
              </w:rPr>
            </w:pPr>
            <w:r>
              <w:rPr>
                <w:rFonts w:ascii="等线" w:hAnsi="等线" w:eastAsia="等线" w:cs="等线"/>
                <w:spacing w:val="-5"/>
                <w:sz w:val="22"/>
                <w:szCs w:val="22"/>
              </w:rPr>
              <w:t>公示：</w:t>
            </w:r>
            <w:r>
              <w:rPr>
                <w:rFonts w:ascii="等线" w:hAnsi="等线" w:eastAsia="等线" w:cs="等线"/>
                <w:spacing w:val="-27"/>
                <w:sz w:val="22"/>
                <w:szCs w:val="22"/>
              </w:rPr>
              <w:t xml:space="preserve"> </w:t>
            </w:r>
            <w:r>
              <w:rPr>
                <w:rFonts w:ascii="等线" w:hAnsi="等线" w:eastAsia="等线" w:cs="等线"/>
                <w:spacing w:val="-5"/>
                <w:sz w:val="22"/>
                <w:szCs w:val="22"/>
              </w:rPr>
              <w:t>⊙  是  〇  否</w:t>
            </w:r>
          </w:p>
        </w:tc>
      </w:tr>
      <w:tr w14:paraId="4E4D4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7" w:type="dxa"/>
            <w:vAlign w:val="top"/>
          </w:tcPr>
          <w:p w14:paraId="6399F57A">
            <w:pPr>
              <w:spacing w:before="11" w:line="237" w:lineRule="auto"/>
              <w:ind w:left="119"/>
              <w:rPr>
                <w:rFonts w:ascii="等线" w:hAnsi="等线" w:eastAsia="等线" w:cs="等线"/>
                <w:sz w:val="22"/>
                <w:szCs w:val="22"/>
              </w:rPr>
            </w:pPr>
            <w:r>
              <w:rPr>
                <w:rFonts w:ascii="等线" w:hAnsi="等线" w:eastAsia="等线" w:cs="等线"/>
                <w:sz w:val="22"/>
                <w:szCs w:val="22"/>
              </w:rPr>
              <w:t>7</w:t>
            </w:r>
          </w:p>
        </w:tc>
        <w:tc>
          <w:tcPr>
            <w:tcW w:w="3211" w:type="dxa"/>
            <w:vAlign w:val="top"/>
          </w:tcPr>
          <w:p w14:paraId="65D0388E">
            <w:pPr>
              <w:spacing w:before="11" w:line="237" w:lineRule="auto"/>
              <w:ind w:left="118"/>
              <w:rPr>
                <w:rFonts w:ascii="等线" w:hAnsi="等线" w:eastAsia="等线" w:cs="等线"/>
                <w:sz w:val="22"/>
                <w:szCs w:val="22"/>
              </w:rPr>
            </w:pPr>
            <w:r>
              <w:rPr>
                <w:rFonts w:ascii="等线" w:hAnsi="等线" w:eastAsia="等线" w:cs="等线"/>
                <w:spacing w:val="-3"/>
                <w:sz w:val="22"/>
                <w:szCs w:val="22"/>
              </w:rPr>
              <w:t>慈善信托信息</w:t>
            </w:r>
          </w:p>
        </w:tc>
        <w:tc>
          <w:tcPr>
            <w:tcW w:w="4288" w:type="dxa"/>
            <w:vAlign w:val="top"/>
          </w:tcPr>
          <w:p w14:paraId="533E2558">
            <w:pPr>
              <w:spacing w:before="11" w:line="237" w:lineRule="auto"/>
              <w:ind w:left="113"/>
              <w:rPr>
                <w:rFonts w:ascii="等线" w:hAnsi="等线" w:eastAsia="等线" w:cs="等线"/>
                <w:sz w:val="22"/>
                <w:szCs w:val="22"/>
              </w:rPr>
            </w:pPr>
            <w:r>
              <w:rPr>
                <w:rFonts w:ascii="等线" w:hAnsi="等线" w:eastAsia="等线" w:cs="等线"/>
                <w:spacing w:val="-5"/>
                <w:sz w:val="22"/>
                <w:szCs w:val="22"/>
              </w:rPr>
              <w:t>公示：</w:t>
            </w:r>
            <w:r>
              <w:rPr>
                <w:rFonts w:ascii="等线" w:hAnsi="等线" w:eastAsia="等线" w:cs="等线"/>
                <w:spacing w:val="-27"/>
                <w:sz w:val="22"/>
                <w:szCs w:val="22"/>
              </w:rPr>
              <w:t xml:space="preserve"> </w:t>
            </w:r>
            <w:r>
              <w:rPr>
                <w:rFonts w:ascii="等线" w:hAnsi="等线" w:eastAsia="等线" w:cs="等线"/>
                <w:spacing w:val="-5"/>
                <w:sz w:val="22"/>
                <w:szCs w:val="22"/>
              </w:rPr>
              <w:t>⊙  是  〇  否</w:t>
            </w:r>
          </w:p>
        </w:tc>
      </w:tr>
      <w:tr w14:paraId="3A333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27" w:type="dxa"/>
            <w:vAlign w:val="top"/>
          </w:tcPr>
          <w:p w14:paraId="27FD5554">
            <w:pPr>
              <w:spacing w:before="11" w:line="342" w:lineRule="exact"/>
              <w:ind w:left="118"/>
              <w:rPr>
                <w:rFonts w:ascii="等线" w:hAnsi="等线" w:eastAsia="等线" w:cs="等线"/>
                <w:sz w:val="22"/>
                <w:szCs w:val="22"/>
              </w:rPr>
            </w:pPr>
            <w:r>
              <w:rPr>
                <w:rFonts w:ascii="等线" w:hAnsi="等线" w:eastAsia="等线" w:cs="等线"/>
                <w:position w:val="4"/>
                <w:sz w:val="22"/>
                <w:szCs w:val="22"/>
              </w:rPr>
              <w:t>8</w:t>
            </w:r>
          </w:p>
        </w:tc>
        <w:tc>
          <w:tcPr>
            <w:tcW w:w="3211" w:type="dxa"/>
            <w:vAlign w:val="top"/>
          </w:tcPr>
          <w:p w14:paraId="688CE5FF">
            <w:pPr>
              <w:spacing w:before="44" w:line="231" w:lineRule="auto"/>
              <w:ind w:left="114" w:firstLine="1"/>
              <w:rPr>
                <w:rFonts w:ascii="等线" w:hAnsi="等线" w:eastAsia="等线" w:cs="等线"/>
                <w:sz w:val="22"/>
                <w:szCs w:val="22"/>
              </w:rPr>
            </w:pPr>
            <w:r>
              <w:rPr>
                <w:rFonts w:ascii="等线" w:hAnsi="等线" w:eastAsia="等线" w:cs="等线"/>
                <w:spacing w:val="-2"/>
                <w:sz w:val="22"/>
                <w:szCs w:val="22"/>
              </w:rPr>
              <w:t>重大资产变动情况</w:t>
            </w:r>
            <w:r>
              <w:rPr>
                <w:rFonts w:ascii="等线" w:hAnsi="等线" w:eastAsia="等线" w:cs="等线"/>
                <w:spacing w:val="-24"/>
                <w:sz w:val="22"/>
                <w:szCs w:val="22"/>
              </w:rPr>
              <w:t xml:space="preserve"> </w:t>
            </w:r>
            <w:r>
              <w:rPr>
                <w:rFonts w:ascii="等线" w:hAnsi="等线" w:eastAsia="等线" w:cs="等线"/>
                <w:spacing w:val="-2"/>
                <w:sz w:val="22"/>
                <w:szCs w:val="22"/>
              </w:rPr>
              <w:t>、重大投资情</w:t>
            </w:r>
            <w:r>
              <w:rPr>
                <w:rFonts w:ascii="等线" w:hAnsi="等线" w:eastAsia="等线" w:cs="等线"/>
                <w:sz w:val="22"/>
                <w:szCs w:val="22"/>
              </w:rPr>
              <w:t>况</w:t>
            </w:r>
          </w:p>
        </w:tc>
        <w:tc>
          <w:tcPr>
            <w:tcW w:w="4288" w:type="dxa"/>
            <w:vAlign w:val="top"/>
          </w:tcPr>
          <w:p w14:paraId="14CECD03">
            <w:pPr>
              <w:spacing w:before="11" w:line="319" w:lineRule="exact"/>
              <w:ind w:left="113"/>
              <w:rPr>
                <w:rFonts w:ascii="等线" w:hAnsi="等线" w:eastAsia="等线" w:cs="等线"/>
                <w:sz w:val="22"/>
                <w:szCs w:val="22"/>
              </w:rPr>
            </w:pPr>
            <w:r>
              <w:rPr>
                <w:rFonts w:ascii="等线" w:hAnsi="等线" w:eastAsia="等线" w:cs="等线"/>
                <w:spacing w:val="-5"/>
                <w:position w:val="3"/>
                <w:sz w:val="22"/>
                <w:szCs w:val="22"/>
              </w:rPr>
              <w:t>公示：</w:t>
            </w:r>
            <w:r>
              <w:rPr>
                <w:rFonts w:ascii="等线" w:hAnsi="等线" w:eastAsia="等线" w:cs="等线"/>
                <w:spacing w:val="-27"/>
                <w:position w:val="3"/>
                <w:sz w:val="22"/>
                <w:szCs w:val="22"/>
              </w:rPr>
              <w:t xml:space="preserve"> </w:t>
            </w:r>
            <w:r>
              <w:rPr>
                <w:rFonts w:ascii="等线" w:hAnsi="等线" w:eastAsia="等线" w:cs="等线"/>
                <w:spacing w:val="-5"/>
                <w:position w:val="3"/>
                <w:sz w:val="22"/>
                <w:szCs w:val="22"/>
              </w:rPr>
              <w:t>⊙  是  〇  否</w:t>
            </w:r>
          </w:p>
        </w:tc>
      </w:tr>
      <w:tr w14:paraId="4121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027" w:type="dxa"/>
            <w:vAlign w:val="top"/>
          </w:tcPr>
          <w:p w14:paraId="4653DCF0">
            <w:pPr>
              <w:spacing w:before="12" w:line="236" w:lineRule="auto"/>
              <w:ind w:left="119"/>
              <w:rPr>
                <w:rFonts w:ascii="等线" w:hAnsi="等线" w:eastAsia="等线" w:cs="等线"/>
                <w:sz w:val="22"/>
                <w:szCs w:val="22"/>
              </w:rPr>
            </w:pPr>
            <w:r>
              <w:rPr>
                <w:rFonts w:ascii="等线" w:hAnsi="等线" w:eastAsia="等线" w:cs="等线"/>
                <w:sz w:val="22"/>
                <w:szCs w:val="22"/>
              </w:rPr>
              <w:t>9</w:t>
            </w:r>
          </w:p>
        </w:tc>
        <w:tc>
          <w:tcPr>
            <w:tcW w:w="3211" w:type="dxa"/>
            <w:vAlign w:val="top"/>
          </w:tcPr>
          <w:p w14:paraId="637F1AF4">
            <w:pPr>
              <w:spacing w:before="46" w:line="209" w:lineRule="auto"/>
              <w:ind w:left="116"/>
              <w:rPr>
                <w:rFonts w:ascii="等线" w:hAnsi="等线" w:eastAsia="等线" w:cs="等线"/>
                <w:sz w:val="22"/>
                <w:szCs w:val="22"/>
              </w:rPr>
            </w:pPr>
            <w:r>
              <w:rPr>
                <w:rFonts w:ascii="等线" w:hAnsi="等线" w:eastAsia="等线" w:cs="等线"/>
                <w:spacing w:val="-1"/>
                <w:sz w:val="22"/>
                <w:szCs w:val="22"/>
              </w:rPr>
              <w:t>重大交易或者资金往来情况</w:t>
            </w:r>
          </w:p>
        </w:tc>
        <w:tc>
          <w:tcPr>
            <w:tcW w:w="4288" w:type="dxa"/>
            <w:vAlign w:val="top"/>
          </w:tcPr>
          <w:p w14:paraId="4E1A5E7A">
            <w:pPr>
              <w:spacing w:before="12" w:line="236" w:lineRule="auto"/>
              <w:ind w:left="113"/>
              <w:rPr>
                <w:rFonts w:ascii="等线" w:hAnsi="等线" w:eastAsia="等线" w:cs="等线"/>
                <w:sz w:val="22"/>
                <w:szCs w:val="22"/>
              </w:rPr>
            </w:pPr>
            <w:r>
              <w:rPr>
                <w:rFonts w:ascii="等线" w:hAnsi="等线" w:eastAsia="等线" w:cs="等线"/>
                <w:spacing w:val="-5"/>
                <w:sz w:val="22"/>
                <w:szCs w:val="22"/>
              </w:rPr>
              <w:t>公示：</w:t>
            </w:r>
            <w:r>
              <w:rPr>
                <w:rFonts w:ascii="等线" w:hAnsi="等线" w:eastAsia="等线" w:cs="等线"/>
                <w:spacing w:val="-27"/>
                <w:sz w:val="22"/>
                <w:szCs w:val="22"/>
              </w:rPr>
              <w:t xml:space="preserve"> </w:t>
            </w:r>
            <w:r>
              <w:rPr>
                <w:rFonts w:ascii="等线" w:hAnsi="等线" w:eastAsia="等线" w:cs="等线"/>
                <w:spacing w:val="-5"/>
                <w:sz w:val="22"/>
                <w:szCs w:val="22"/>
              </w:rPr>
              <w:t>⊙  是  〇  否</w:t>
            </w:r>
          </w:p>
        </w:tc>
      </w:tr>
      <w:tr w14:paraId="5C60E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027" w:type="dxa"/>
            <w:vAlign w:val="top"/>
          </w:tcPr>
          <w:p w14:paraId="2ECC8BCD">
            <w:pPr>
              <w:spacing w:before="13" w:line="341" w:lineRule="exact"/>
              <w:ind w:left="124"/>
              <w:rPr>
                <w:rFonts w:ascii="等线" w:hAnsi="等线" w:eastAsia="等线" w:cs="等线"/>
                <w:sz w:val="22"/>
                <w:szCs w:val="22"/>
              </w:rPr>
            </w:pPr>
            <w:r>
              <w:rPr>
                <w:rFonts w:ascii="等线" w:hAnsi="等线" w:eastAsia="等线" w:cs="等线"/>
                <w:spacing w:val="-9"/>
                <w:position w:val="4"/>
                <w:sz w:val="22"/>
                <w:szCs w:val="22"/>
              </w:rPr>
              <w:t>10</w:t>
            </w:r>
          </w:p>
        </w:tc>
        <w:tc>
          <w:tcPr>
            <w:tcW w:w="3211" w:type="dxa"/>
            <w:vAlign w:val="top"/>
          </w:tcPr>
          <w:p w14:paraId="49D07F2E">
            <w:pPr>
              <w:spacing w:before="47" w:line="211" w:lineRule="auto"/>
              <w:ind w:left="119"/>
              <w:rPr>
                <w:rFonts w:ascii="等线" w:hAnsi="等线" w:eastAsia="等线" w:cs="等线"/>
                <w:sz w:val="22"/>
                <w:szCs w:val="22"/>
              </w:rPr>
            </w:pPr>
            <w:r>
              <w:rPr>
                <w:rFonts w:ascii="等线" w:hAnsi="等线" w:eastAsia="等线" w:cs="等线"/>
                <w:spacing w:val="-3"/>
                <w:sz w:val="22"/>
                <w:szCs w:val="22"/>
              </w:rPr>
              <w:t>关联交易情况</w:t>
            </w:r>
          </w:p>
        </w:tc>
        <w:tc>
          <w:tcPr>
            <w:tcW w:w="4288" w:type="dxa"/>
            <w:vAlign w:val="top"/>
          </w:tcPr>
          <w:p w14:paraId="7B6B819C">
            <w:pPr>
              <w:spacing w:before="13" w:line="318" w:lineRule="exact"/>
              <w:ind w:left="113"/>
              <w:rPr>
                <w:rFonts w:ascii="等线" w:hAnsi="等线" w:eastAsia="等线" w:cs="等线"/>
                <w:sz w:val="22"/>
                <w:szCs w:val="22"/>
              </w:rPr>
            </w:pPr>
            <w:r>
              <w:rPr>
                <w:rFonts w:ascii="等线" w:hAnsi="等线" w:eastAsia="等线" w:cs="等线"/>
                <w:spacing w:val="-5"/>
                <w:position w:val="3"/>
                <w:sz w:val="22"/>
                <w:szCs w:val="22"/>
              </w:rPr>
              <w:t>公示：</w:t>
            </w:r>
            <w:r>
              <w:rPr>
                <w:rFonts w:ascii="等线" w:hAnsi="等线" w:eastAsia="等线" w:cs="等线"/>
                <w:spacing w:val="-27"/>
                <w:position w:val="3"/>
                <w:sz w:val="22"/>
                <w:szCs w:val="22"/>
              </w:rPr>
              <w:t xml:space="preserve"> </w:t>
            </w:r>
            <w:r>
              <w:rPr>
                <w:rFonts w:ascii="等线" w:hAnsi="等线" w:eastAsia="等线" w:cs="等线"/>
                <w:spacing w:val="-5"/>
                <w:position w:val="3"/>
                <w:sz w:val="22"/>
                <w:szCs w:val="22"/>
              </w:rPr>
              <w:t>⊙  是  〇  否</w:t>
            </w:r>
          </w:p>
        </w:tc>
      </w:tr>
    </w:tbl>
    <w:p w14:paraId="53139E8A">
      <w:pPr>
        <w:pStyle w:val="2"/>
        <w:spacing w:before="53" w:line="289" w:lineRule="auto"/>
        <w:ind w:left="13" w:firstLine="1"/>
        <w:rPr>
          <w:sz w:val="20"/>
          <w:szCs w:val="20"/>
        </w:rPr>
      </w:pPr>
      <w:r>
        <w:rPr>
          <w:spacing w:val="4"/>
          <w:sz w:val="20"/>
          <w:szCs w:val="20"/>
        </w:rPr>
        <w:t>备注：公益慈善项目信息包括：公益慈善项目内容、实施地域、受益人群、公益慈善项目收入、</w:t>
      </w:r>
      <w:r>
        <w:rPr>
          <w:spacing w:val="8"/>
          <w:sz w:val="20"/>
          <w:szCs w:val="20"/>
        </w:rPr>
        <w:t>支出情况、公益慈善项目剩余财产处理情况。</w:t>
      </w:r>
    </w:p>
    <w:p w14:paraId="79D15520">
      <w:pPr>
        <w:spacing w:line="245" w:lineRule="auto"/>
        <w:rPr>
          <w:rFonts w:ascii="Arial"/>
          <w:sz w:val="21"/>
        </w:rPr>
      </w:pPr>
    </w:p>
    <w:p w14:paraId="2E30C8E2">
      <w:pPr>
        <w:spacing w:line="245" w:lineRule="auto"/>
        <w:rPr>
          <w:rFonts w:ascii="Arial"/>
          <w:sz w:val="21"/>
        </w:rPr>
      </w:pPr>
    </w:p>
    <w:p w14:paraId="775C1210">
      <w:pPr>
        <w:spacing w:line="245" w:lineRule="auto"/>
        <w:rPr>
          <w:rFonts w:ascii="Arial"/>
          <w:sz w:val="21"/>
        </w:rPr>
      </w:pPr>
    </w:p>
    <w:p w14:paraId="7FE40ED7">
      <w:pPr>
        <w:spacing w:line="246" w:lineRule="auto"/>
        <w:rPr>
          <w:rFonts w:ascii="Arial"/>
          <w:sz w:val="21"/>
        </w:rPr>
      </w:pPr>
    </w:p>
    <w:p w14:paraId="140791E8">
      <w:pPr>
        <w:spacing w:before="81" w:line="211" w:lineRule="auto"/>
        <w:ind w:left="124"/>
        <w:rPr>
          <w:rFonts w:ascii="等线" w:hAnsi="等线" w:eastAsia="等线" w:cs="等线"/>
          <w:sz w:val="24"/>
          <w:szCs w:val="24"/>
        </w:rPr>
      </w:pPr>
      <w:r>
        <w:rPr>
          <w:rFonts w:ascii="等线" w:hAnsi="等线" w:eastAsia="等线" w:cs="等线"/>
          <w:b/>
          <w:bCs/>
          <w:spacing w:val="-1"/>
          <w:sz w:val="24"/>
          <w:szCs w:val="24"/>
        </w:rPr>
        <w:t>有公开募捐资格的基金会还需填写下表</w:t>
      </w:r>
    </w:p>
    <w:p w14:paraId="4FDA1A2B">
      <w:pPr>
        <w:spacing w:before="17"/>
      </w:pPr>
    </w:p>
    <w:p w14:paraId="603EE46A">
      <w:pPr>
        <w:spacing w:before="16"/>
      </w:pPr>
    </w:p>
    <w:p w14:paraId="42FB3972">
      <w:pPr>
        <w:spacing w:before="16"/>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0"/>
        <w:gridCol w:w="3193"/>
        <w:gridCol w:w="4293"/>
      </w:tblGrid>
      <w:tr w14:paraId="1F312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40" w:type="dxa"/>
            <w:vAlign w:val="top"/>
          </w:tcPr>
          <w:p w14:paraId="2D0C5188">
            <w:pPr>
              <w:spacing w:before="47" w:line="211" w:lineRule="auto"/>
              <w:ind w:left="115"/>
              <w:rPr>
                <w:rFonts w:ascii="等线" w:hAnsi="等线" w:eastAsia="等线" w:cs="等线"/>
                <w:sz w:val="22"/>
                <w:szCs w:val="22"/>
              </w:rPr>
            </w:pPr>
            <w:r>
              <w:rPr>
                <w:rFonts w:ascii="等线" w:hAnsi="等线" w:eastAsia="等线" w:cs="等线"/>
                <w:spacing w:val="-4"/>
                <w:sz w:val="22"/>
                <w:szCs w:val="22"/>
              </w:rPr>
              <w:t>序号</w:t>
            </w:r>
          </w:p>
        </w:tc>
        <w:tc>
          <w:tcPr>
            <w:tcW w:w="3193" w:type="dxa"/>
            <w:vAlign w:val="top"/>
          </w:tcPr>
          <w:p w14:paraId="3E352E99">
            <w:pPr>
              <w:spacing w:before="47" w:line="211" w:lineRule="auto"/>
              <w:ind w:left="109"/>
              <w:rPr>
                <w:rFonts w:ascii="等线" w:hAnsi="等线" w:eastAsia="等线" w:cs="等线"/>
                <w:sz w:val="22"/>
                <w:szCs w:val="22"/>
              </w:rPr>
            </w:pPr>
            <w:r>
              <w:rPr>
                <w:rFonts w:ascii="等线" w:hAnsi="等线" w:eastAsia="等线" w:cs="等线"/>
                <w:spacing w:val="-1"/>
                <w:sz w:val="22"/>
                <w:szCs w:val="22"/>
              </w:rPr>
              <w:t>信息公开内容</w:t>
            </w:r>
          </w:p>
        </w:tc>
        <w:tc>
          <w:tcPr>
            <w:tcW w:w="4293" w:type="dxa"/>
            <w:vAlign w:val="top"/>
          </w:tcPr>
          <w:p w14:paraId="6AA10A1C">
            <w:pPr>
              <w:pStyle w:val="6"/>
              <w:spacing w:before="51" w:line="218" w:lineRule="auto"/>
              <w:ind w:left="118"/>
            </w:pPr>
            <w:r>
              <w:rPr>
                <w:spacing w:val="-1"/>
              </w:rPr>
              <w:t>是否已在统一信息平台（慈善中国）公开</w:t>
            </w:r>
          </w:p>
        </w:tc>
      </w:tr>
      <w:tr w14:paraId="4B76E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040" w:type="dxa"/>
            <w:vAlign w:val="top"/>
          </w:tcPr>
          <w:p w14:paraId="49A5C530">
            <w:pPr>
              <w:spacing w:before="9" w:line="343" w:lineRule="exact"/>
              <w:ind w:left="124"/>
              <w:rPr>
                <w:rFonts w:ascii="等线" w:hAnsi="等线" w:eastAsia="等线" w:cs="等线"/>
                <w:sz w:val="22"/>
                <w:szCs w:val="22"/>
              </w:rPr>
            </w:pPr>
            <w:r>
              <w:rPr>
                <w:rFonts w:ascii="等线" w:hAnsi="等线" w:eastAsia="等线" w:cs="等线"/>
                <w:position w:val="4"/>
                <w:sz w:val="22"/>
                <w:szCs w:val="22"/>
              </w:rPr>
              <w:t>1</w:t>
            </w:r>
          </w:p>
        </w:tc>
        <w:tc>
          <w:tcPr>
            <w:tcW w:w="3193" w:type="dxa"/>
            <w:vAlign w:val="top"/>
          </w:tcPr>
          <w:p w14:paraId="63A204ED">
            <w:pPr>
              <w:spacing w:before="43" w:line="231" w:lineRule="auto"/>
              <w:ind w:left="117" w:hanging="6"/>
              <w:rPr>
                <w:rFonts w:ascii="等线" w:hAnsi="等线" w:eastAsia="等线" w:cs="等线"/>
                <w:sz w:val="22"/>
                <w:szCs w:val="22"/>
              </w:rPr>
            </w:pPr>
            <w:r>
              <w:rPr>
                <w:rFonts w:ascii="等线" w:hAnsi="等线" w:eastAsia="等线" w:cs="等线"/>
                <w:spacing w:val="-1"/>
                <w:sz w:val="22"/>
                <w:szCs w:val="22"/>
              </w:rPr>
              <w:t>领取薪酬最高前五位人员的职务</w:t>
            </w:r>
            <w:r>
              <w:rPr>
                <w:rFonts w:ascii="等线" w:hAnsi="等线" w:eastAsia="等线" w:cs="等线"/>
                <w:spacing w:val="-4"/>
                <w:sz w:val="22"/>
                <w:szCs w:val="22"/>
              </w:rPr>
              <w:t>和薪酬</w:t>
            </w:r>
          </w:p>
        </w:tc>
        <w:tc>
          <w:tcPr>
            <w:tcW w:w="4293" w:type="dxa"/>
            <w:vAlign w:val="top"/>
          </w:tcPr>
          <w:p w14:paraId="7DD35F8C">
            <w:pPr>
              <w:spacing w:before="9" w:line="318" w:lineRule="exact"/>
              <w:ind w:left="113"/>
              <w:rPr>
                <w:rFonts w:ascii="等线" w:hAnsi="等线" w:eastAsia="等线" w:cs="等线"/>
                <w:sz w:val="22"/>
                <w:szCs w:val="22"/>
              </w:rPr>
            </w:pPr>
            <w:r>
              <w:rPr>
                <w:rFonts w:ascii="等线" w:hAnsi="等线" w:eastAsia="等线" w:cs="等线"/>
                <w:spacing w:val="-5"/>
                <w:position w:val="3"/>
                <w:sz w:val="22"/>
                <w:szCs w:val="22"/>
              </w:rPr>
              <w:t>公示：</w:t>
            </w:r>
            <w:r>
              <w:rPr>
                <w:rFonts w:ascii="等线" w:hAnsi="等线" w:eastAsia="等线" w:cs="等线"/>
                <w:spacing w:val="-27"/>
                <w:position w:val="3"/>
                <w:sz w:val="22"/>
                <w:szCs w:val="22"/>
              </w:rPr>
              <w:t xml:space="preserve"> </w:t>
            </w:r>
            <w:r>
              <w:rPr>
                <w:rFonts w:ascii="等线" w:hAnsi="等线" w:eastAsia="等线" w:cs="等线"/>
                <w:spacing w:val="-5"/>
                <w:position w:val="3"/>
                <w:sz w:val="22"/>
                <w:szCs w:val="22"/>
              </w:rPr>
              <w:t>⊙  是  〇  否</w:t>
            </w:r>
          </w:p>
        </w:tc>
      </w:tr>
      <w:tr w14:paraId="54D601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040" w:type="dxa"/>
            <w:vAlign w:val="top"/>
          </w:tcPr>
          <w:p w14:paraId="5B3DFD30">
            <w:pPr>
              <w:spacing w:before="13" w:line="343" w:lineRule="exact"/>
              <w:ind w:left="119"/>
              <w:rPr>
                <w:rFonts w:ascii="等线" w:hAnsi="等线" w:eastAsia="等线" w:cs="等线"/>
                <w:sz w:val="22"/>
                <w:szCs w:val="22"/>
              </w:rPr>
            </w:pPr>
            <w:r>
              <w:rPr>
                <w:rFonts w:ascii="等线" w:hAnsi="等线" w:eastAsia="等线" w:cs="等线"/>
                <w:position w:val="3"/>
                <w:sz w:val="22"/>
                <w:szCs w:val="22"/>
              </w:rPr>
              <w:t>2</w:t>
            </w:r>
          </w:p>
        </w:tc>
        <w:tc>
          <w:tcPr>
            <w:tcW w:w="3193" w:type="dxa"/>
            <w:vAlign w:val="top"/>
          </w:tcPr>
          <w:p w14:paraId="5A8DF164">
            <w:pPr>
              <w:spacing w:before="12" w:line="246" w:lineRule="auto"/>
              <w:ind w:left="112" w:firstLine="21"/>
              <w:jc w:val="both"/>
              <w:rPr>
                <w:rFonts w:ascii="等线" w:hAnsi="等线" w:eastAsia="等线" w:cs="等线"/>
                <w:sz w:val="22"/>
                <w:szCs w:val="22"/>
              </w:rPr>
            </w:pPr>
            <w:r>
              <w:rPr>
                <w:rFonts w:ascii="等线" w:hAnsi="等线" w:eastAsia="等线" w:cs="等线"/>
                <w:spacing w:val="-10"/>
                <w:sz w:val="22"/>
                <w:szCs w:val="22"/>
              </w:rPr>
              <w:t>因公出国（境）经费</w:t>
            </w:r>
            <w:r>
              <w:rPr>
                <w:rFonts w:ascii="等线" w:hAnsi="等线" w:eastAsia="等线" w:cs="等线"/>
                <w:spacing w:val="-26"/>
                <w:sz w:val="22"/>
                <w:szCs w:val="22"/>
              </w:rPr>
              <w:t xml:space="preserve"> </w:t>
            </w:r>
            <w:r>
              <w:rPr>
                <w:rFonts w:ascii="等线" w:hAnsi="等线" w:eastAsia="等线" w:cs="等线"/>
                <w:spacing w:val="-10"/>
                <w:sz w:val="22"/>
                <w:szCs w:val="22"/>
              </w:rPr>
              <w:t>、公务用车</w:t>
            </w:r>
            <w:r>
              <w:rPr>
                <w:rFonts w:ascii="等线" w:hAnsi="等线" w:eastAsia="等线" w:cs="等线"/>
                <w:spacing w:val="-15"/>
                <w:sz w:val="22"/>
                <w:szCs w:val="22"/>
              </w:rPr>
              <w:t>购置及运行费用、公务招待费用、</w:t>
            </w:r>
            <w:r>
              <w:rPr>
                <w:rFonts w:ascii="等线" w:hAnsi="等线" w:eastAsia="等线" w:cs="等线"/>
                <w:spacing w:val="-6"/>
                <w:sz w:val="22"/>
                <w:szCs w:val="22"/>
              </w:rPr>
              <w:t>公务差旅费用</w:t>
            </w:r>
          </w:p>
        </w:tc>
        <w:tc>
          <w:tcPr>
            <w:tcW w:w="4293" w:type="dxa"/>
            <w:vAlign w:val="top"/>
          </w:tcPr>
          <w:p w14:paraId="3ABC4FB7">
            <w:pPr>
              <w:spacing w:before="13" w:line="318" w:lineRule="exact"/>
              <w:ind w:left="113"/>
              <w:rPr>
                <w:rFonts w:ascii="等线" w:hAnsi="等线" w:eastAsia="等线" w:cs="等线"/>
                <w:sz w:val="22"/>
                <w:szCs w:val="22"/>
              </w:rPr>
            </w:pPr>
            <w:r>
              <w:rPr>
                <w:rFonts w:ascii="等线" w:hAnsi="等线" w:eastAsia="等线" w:cs="等线"/>
                <w:spacing w:val="-5"/>
                <w:position w:val="3"/>
                <w:sz w:val="22"/>
                <w:szCs w:val="22"/>
              </w:rPr>
              <w:t>公示：</w:t>
            </w:r>
            <w:r>
              <w:rPr>
                <w:rFonts w:ascii="等线" w:hAnsi="等线" w:eastAsia="等线" w:cs="等线"/>
                <w:spacing w:val="-27"/>
                <w:position w:val="3"/>
                <w:sz w:val="22"/>
                <w:szCs w:val="22"/>
              </w:rPr>
              <w:t xml:space="preserve"> </w:t>
            </w:r>
            <w:r>
              <w:rPr>
                <w:rFonts w:ascii="等线" w:hAnsi="等线" w:eastAsia="等线" w:cs="等线"/>
                <w:spacing w:val="-5"/>
                <w:position w:val="3"/>
                <w:sz w:val="22"/>
                <w:szCs w:val="22"/>
              </w:rPr>
              <w:t>⊙  是  〇  否</w:t>
            </w:r>
          </w:p>
        </w:tc>
      </w:tr>
      <w:tr w14:paraId="2306F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1040" w:type="dxa"/>
            <w:vAlign w:val="top"/>
          </w:tcPr>
          <w:p w14:paraId="5C6F49F0">
            <w:pPr>
              <w:spacing w:before="15" w:line="238" w:lineRule="auto"/>
              <w:ind w:left="117"/>
              <w:rPr>
                <w:rFonts w:ascii="等线" w:hAnsi="等线" w:eastAsia="等线" w:cs="等线"/>
                <w:sz w:val="22"/>
                <w:szCs w:val="22"/>
              </w:rPr>
            </w:pPr>
            <w:r>
              <w:rPr>
                <w:rFonts w:ascii="等线" w:hAnsi="等线" w:eastAsia="等线" w:cs="等线"/>
                <w:sz w:val="22"/>
                <w:szCs w:val="22"/>
              </w:rPr>
              <w:t>3</w:t>
            </w:r>
          </w:p>
        </w:tc>
        <w:tc>
          <w:tcPr>
            <w:tcW w:w="3193" w:type="dxa"/>
            <w:vAlign w:val="top"/>
          </w:tcPr>
          <w:p w14:paraId="7E42EC40">
            <w:pPr>
              <w:spacing w:before="15" w:line="238" w:lineRule="auto"/>
              <w:ind w:left="112"/>
              <w:rPr>
                <w:rFonts w:ascii="等线" w:hAnsi="等线" w:eastAsia="等线" w:cs="等线"/>
                <w:sz w:val="22"/>
                <w:szCs w:val="22"/>
              </w:rPr>
            </w:pPr>
            <w:r>
              <w:rPr>
                <w:rFonts w:ascii="等线" w:hAnsi="等线" w:eastAsia="等线" w:cs="等线"/>
                <w:spacing w:val="-1"/>
                <w:sz w:val="22"/>
                <w:szCs w:val="22"/>
              </w:rPr>
              <w:t>公开募捐活动信息</w:t>
            </w:r>
          </w:p>
        </w:tc>
        <w:tc>
          <w:tcPr>
            <w:tcW w:w="4293" w:type="dxa"/>
            <w:vAlign w:val="top"/>
          </w:tcPr>
          <w:p w14:paraId="0E6C03D8">
            <w:pPr>
              <w:spacing w:before="15" w:line="238" w:lineRule="auto"/>
              <w:ind w:left="113"/>
              <w:rPr>
                <w:rFonts w:ascii="等线" w:hAnsi="等线" w:eastAsia="等线" w:cs="等线"/>
                <w:sz w:val="22"/>
                <w:szCs w:val="22"/>
              </w:rPr>
            </w:pPr>
            <w:r>
              <w:rPr>
                <w:rFonts w:ascii="等线" w:hAnsi="等线" w:eastAsia="等线" w:cs="等线"/>
                <w:spacing w:val="-5"/>
                <w:sz w:val="22"/>
                <w:szCs w:val="22"/>
              </w:rPr>
              <w:t>公示：</w:t>
            </w:r>
            <w:r>
              <w:rPr>
                <w:rFonts w:ascii="等线" w:hAnsi="等线" w:eastAsia="等线" w:cs="等线"/>
                <w:spacing w:val="-27"/>
                <w:sz w:val="22"/>
                <w:szCs w:val="22"/>
              </w:rPr>
              <w:t xml:space="preserve"> </w:t>
            </w:r>
            <w:r>
              <w:rPr>
                <w:rFonts w:ascii="等线" w:hAnsi="等线" w:eastAsia="等线" w:cs="等线"/>
                <w:spacing w:val="-5"/>
                <w:sz w:val="22"/>
                <w:szCs w:val="22"/>
              </w:rPr>
              <w:t>⊙  是  〇  否</w:t>
            </w:r>
          </w:p>
        </w:tc>
      </w:tr>
    </w:tbl>
    <w:p w14:paraId="35130D51">
      <w:pPr>
        <w:pStyle w:val="2"/>
        <w:spacing w:before="51" w:line="289" w:lineRule="auto"/>
        <w:ind w:left="12" w:right="70" w:firstLine="2"/>
        <w:jc w:val="both"/>
        <w:rPr>
          <w:sz w:val="20"/>
          <w:szCs w:val="20"/>
        </w:rPr>
      </w:pPr>
      <w:r>
        <w:rPr>
          <w:spacing w:val="8"/>
          <w:sz w:val="20"/>
          <w:szCs w:val="20"/>
        </w:rPr>
        <w:t>备注：公开募捐活动信息包括：公开募捐方</w:t>
      </w:r>
      <w:r>
        <w:rPr>
          <w:spacing w:val="7"/>
          <w:sz w:val="20"/>
          <w:szCs w:val="20"/>
        </w:rPr>
        <w:t>案、公开募捐取得的款物情况、已经使用的募得款</w:t>
      </w:r>
      <w:r>
        <w:rPr>
          <w:spacing w:val="8"/>
          <w:sz w:val="20"/>
          <w:szCs w:val="20"/>
        </w:rPr>
        <w:t>物的用途、尚未使用的募得款物的使用计划</w:t>
      </w:r>
      <w:r>
        <w:rPr>
          <w:spacing w:val="7"/>
          <w:sz w:val="20"/>
          <w:szCs w:val="20"/>
        </w:rPr>
        <w:t>，定期公示公开募捐活动实施情况、定期公示慈善项目实施情况。</w:t>
      </w:r>
    </w:p>
    <w:p w14:paraId="513F1D2F">
      <w:pPr>
        <w:spacing w:line="247" w:lineRule="auto"/>
        <w:rPr>
          <w:rFonts w:ascii="Arial"/>
          <w:sz w:val="21"/>
        </w:rPr>
      </w:pPr>
    </w:p>
    <w:p w14:paraId="331954DB">
      <w:pPr>
        <w:spacing w:line="247" w:lineRule="auto"/>
        <w:rPr>
          <w:rFonts w:ascii="Arial"/>
          <w:sz w:val="21"/>
        </w:rPr>
      </w:pPr>
    </w:p>
    <w:p w14:paraId="2FDE1A02">
      <w:pPr>
        <w:spacing w:line="247" w:lineRule="auto"/>
        <w:rPr>
          <w:rFonts w:ascii="Arial"/>
          <w:sz w:val="21"/>
        </w:rPr>
      </w:pPr>
    </w:p>
    <w:p w14:paraId="6581E061">
      <w:pPr>
        <w:spacing w:line="248" w:lineRule="auto"/>
        <w:rPr>
          <w:rFonts w:ascii="Arial"/>
          <w:sz w:val="21"/>
        </w:rPr>
      </w:pPr>
    </w:p>
    <w:p w14:paraId="481934AA">
      <w:pPr>
        <w:spacing w:before="78" w:line="213" w:lineRule="auto"/>
        <w:ind w:left="2473"/>
        <w:rPr>
          <w:rFonts w:ascii="黑体" w:hAnsi="黑体" w:eastAsia="黑体" w:cs="黑体"/>
          <w:sz w:val="24"/>
          <w:szCs w:val="24"/>
        </w:rPr>
      </w:pPr>
      <w:r>
        <w:rPr>
          <w:rFonts w:ascii="黑体" w:hAnsi="黑体" w:eastAsia="黑体" w:cs="黑体"/>
          <w:spacing w:val="-1"/>
          <w:sz w:val="24"/>
          <w:szCs w:val="24"/>
        </w:rPr>
        <w:t>七、监事意见（签名由本人手签）</w:t>
      </w:r>
    </w:p>
    <w:tbl>
      <w:tblPr>
        <w:tblStyle w:val="5"/>
        <w:tblW w:w="8526" w:type="dxa"/>
        <w:tblInd w:w="2" w:type="dxa"/>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526"/>
      </w:tblGrid>
      <w:tr w14:paraId="0EF1776F">
        <w:tblPrEx>
          <w:tblBorders>
            <w:top w:val="single" w:color="000000" w:sz="2" w:space="0"/>
            <w:left w:val="single" w:color="000000" w:sz="2" w:space="0"/>
            <w:bottom w:val="none" w:color="auto" w:sz="0"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816" w:hRule="atLeast"/>
        </w:trPr>
        <w:tc>
          <w:tcPr>
            <w:tcW w:w="8526" w:type="dxa"/>
            <w:vAlign w:val="top"/>
          </w:tcPr>
          <w:p w14:paraId="4A73E5FD">
            <w:pPr>
              <w:pStyle w:val="6"/>
              <w:spacing w:before="207" w:line="221" w:lineRule="auto"/>
              <w:ind w:left="117"/>
            </w:pPr>
            <w:r>
              <w:rPr>
                <w:spacing w:val="-2"/>
              </w:rPr>
              <w:t>监事：潘浩</w:t>
            </w:r>
          </w:p>
          <w:p w14:paraId="3B3E2CA4">
            <w:pPr>
              <w:spacing w:line="325" w:lineRule="auto"/>
              <w:rPr>
                <w:rFonts w:ascii="Arial"/>
                <w:sz w:val="21"/>
              </w:rPr>
            </w:pPr>
          </w:p>
          <w:p w14:paraId="799AC424">
            <w:pPr>
              <w:spacing w:line="326" w:lineRule="auto"/>
              <w:rPr>
                <w:rFonts w:ascii="Arial"/>
                <w:sz w:val="21"/>
              </w:rPr>
            </w:pPr>
          </w:p>
          <w:p w14:paraId="7DBF204B">
            <w:pPr>
              <w:pStyle w:val="6"/>
              <w:spacing w:before="72" w:line="263" w:lineRule="auto"/>
              <w:ind w:left="114" w:right="44" w:firstLine="7"/>
            </w:pPr>
            <w:r>
              <w:t>意见：  我认为中关村精准医学基金会在</w:t>
            </w:r>
            <w:r>
              <w:rPr>
                <w:spacing w:val="-1"/>
              </w:rPr>
              <w:t xml:space="preserve"> 2024</w:t>
            </w:r>
            <w:r>
              <w:rPr>
                <w:spacing w:val="-48"/>
              </w:rPr>
              <w:t xml:space="preserve"> </w:t>
            </w:r>
            <w:r>
              <w:rPr>
                <w:spacing w:val="-1"/>
              </w:rPr>
              <w:t>年能严格按照基金会章程业务范围开展</w:t>
            </w:r>
            <w:r>
              <w:rPr>
                <w:spacing w:val="-7"/>
              </w:rPr>
              <w:t>活动，未发现有违法违纪行为，符合财务规定。2025</w:t>
            </w:r>
            <w:r>
              <w:rPr>
                <w:spacing w:val="-42"/>
              </w:rPr>
              <w:t xml:space="preserve"> </w:t>
            </w:r>
            <w:r>
              <w:rPr>
                <w:spacing w:val="-7"/>
              </w:rPr>
              <w:t>年在，业务创新发展任务依然繁重，</w:t>
            </w:r>
            <w:r>
              <w:t>请继续发挥公益慈善基金会的积极作用，取得</w:t>
            </w:r>
            <w:r>
              <w:rPr>
                <w:spacing w:val="-1"/>
              </w:rPr>
              <w:t>新的更大的成绩。</w:t>
            </w:r>
          </w:p>
        </w:tc>
      </w:tr>
    </w:tbl>
    <w:p w14:paraId="36C6D954">
      <w:pPr>
        <w:rPr>
          <w:rFonts w:ascii="Arial"/>
          <w:sz w:val="21"/>
        </w:rPr>
      </w:pPr>
    </w:p>
    <w:p w14:paraId="70FF7E43">
      <w:pPr>
        <w:rPr>
          <w:rFonts w:ascii="Arial" w:hAnsi="Arial" w:eastAsia="Arial" w:cs="Arial"/>
          <w:sz w:val="21"/>
          <w:szCs w:val="21"/>
        </w:rPr>
        <w:sectPr>
          <w:pgSz w:w="11906" w:h="16839"/>
          <w:pgMar w:top="1431" w:right="1625" w:bottom="0" w:left="1687" w:header="0" w:footer="0" w:gutter="0"/>
          <w:cols w:space="720" w:num="1"/>
        </w:sectPr>
      </w:pPr>
    </w:p>
    <w:p w14:paraId="18B75AEF">
      <w:pPr>
        <w:spacing w:line="91" w:lineRule="auto"/>
        <w:rPr>
          <w:rFonts w:ascii="Arial"/>
          <w:sz w:val="2"/>
        </w:rPr>
      </w:pPr>
    </w:p>
    <w:tbl>
      <w:tblPr>
        <w:tblStyle w:val="5"/>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26"/>
      </w:tblGrid>
      <w:tr w14:paraId="26ADF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0" w:hRule="atLeast"/>
        </w:trPr>
        <w:tc>
          <w:tcPr>
            <w:tcW w:w="8526" w:type="dxa"/>
            <w:tcBorders>
              <w:top w:val="nil"/>
            </w:tcBorders>
            <w:vAlign w:val="top"/>
          </w:tcPr>
          <w:p w14:paraId="54F27190">
            <w:pPr>
              <w:pStyle w:val="6"/>
              <w:spacing w:before="202" w:line="221" w:lineRule="auto"/>
              <w:ind w:left="116"/>
            </w:pPr>
            <w:r>
              <w:rPr>
                <w:spacing w:val="-4"/>
              </w:rPr>
              <w:t>签名：</w:t>
            </w:r>
            <w:r>
              <w:rPr>
                <w:spacing w:val="12"/>
              </w:rPr>
              <w:t xml:space="preserve"> </w:t>
            </w:r>
            <w:r>
              <w:rPr>
                <w:spacing w:val="-4"/>
              </w:rPr>
              <w:t>潘浩</w:t>
            </w:r>
          </w:p>
          <w:p w14:paraId="63A6C73C">
            <w:pPr>
              <w:spacing w:line="363" w:lineRule="auto"/>
              <w:rPr>
                <w:rFonts w:ascii="Arial"/>
                <w:sz w:val="21"/>
              </w:rPr>
            </w:pPr>
          </w:p>
          <w:p w14:paraId="1FA87607">
            <w:pPr>
              <w:pStyle w:val="6"/>
              <w:spacing w:before="71" w:line="222" w:lineRule="auto"/>
              <w:ind w:left="154"/>
            </w:pPr>
            <w:r>
              <w:rPr>
                <w:spacing w:val="-4"/>
              </w:rPr>
              <w:t>日期： 2025-02-05</w:t>
            </w:r>
          </w:p>
        </w:tc>
      </w:tr>
      <w:tr w14:paraId="5B464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3" w:hRule="atLeast"/>
        </w:trPr>
        <w:tc>
          <w:tcPr>
            <w:tcW w:w="8526" w:type="dxa"/>
            <w:vAlign w:val="top"/>
          </w:tcPr>
          <w:p w14:paraId="0C98C829">
            <w:pPr>
              <w:pStyle w:val="6"/>
              <w:spacing w:before="208" w:line="228" w:lineRule="auto"/>
              <w:ind w:left="116"/>
              <w:rPr>
                <w:sz w:val="20"/>
                <w:szCs w:val="20"/>
              </w:rPr>
            </w:pPr>
            <w:r>
              <w:rPr>
                <w:spacing w:val="8"/>
                <w:sz w:val="20"/>
                <w:szCs w:val="20"/>
              </w:rPr>
              <w:t>监事：周印堂</w:t>
            </w:r>
          </w:p>
          <w:p w14:paraId="6D453AC1">
            <w:pPr>
              <w:spacing w:line="322" w:lineRule="auto"/>
              <w:rPr>
                <w:rFonts w:ascii="Arial"/>
                <w:sz w:val="21"/>
              </w:rPr>
            </w:pPr>
          </w:p>
          <w:p w14:paraId="68A82B1C">
            <w:pPr>
              <w:spacing w:line="322" w:lineRule="auto"/>
              <w:rPr>
                <w:rFonts w:ascii="Arial"/>
                <w:sz w:val="21"/>
              </w:rPr>
            </w:pPr>
          </w:p>
          <w:p w14:paraId="1D60A180">
            <w:pPr>
              <w:pStyle w:val="6"/>
              <w:spacing w:before="65" w:line="274" w:lineRule="exact"/>
              <w:ind w:left="121"/>
              <w:rPr>
                <w:sz w:val="20"/>
                <w:szCs w:val="20"/>
              </w:rPr>
            </w:pPr>
            <w:r>
              <w:rPr>
                <w:spacing w:val="9"/>
                <w:position w:val="1"/>
                <w:sz w:val="20"/>
                <w:szCs w:val="20"/>
              </w:rPr>
              <w:t>意见： 意见：    我认为中关村精准医学基金</w:t>
            </w:r>
            <w:r>
              <w:rPr>
                <w:spacing w:val="8"/>
                <w:position w:val="1"/>
                <w:sz w:val="20"/>
                <w:szCs w:val="20"/>
              </w:rPr>
              <w:t xml:space="preserve">会在 </w:t>
            </w:r>
            <w:r>
              <w:rPr>
                <w:rFonts w:ascii="Times New Roman" w:hAnsi="Times New Roman" w:eastAsia="Times New Roman" w:cs="Times New Roman"/>
                <w:spacing w:val="8"/>
                <w:position w:val="1"/>
                <w:sz w:val="20"/>
                <w:szCs w:val="20"/>
              </w:rPr>
              <w:t>2024</w:t>
            </w:r>
            <w:r>
              <w:rPr>
                <w:rFonts w:ascii="Times New Roman" w:hAnsi="Times New Roman" w:eastAsia="Times New Roman" w:cs="Times New Roman"/>
                <w:spacing w:val="7"/>
                <w:position w:val="1"/>
                <w:sz w:val="20"/>
                <w:szCs w:val="20"/>
              </w:rPr>
              <w:t xml:space="preserve">  </w:t>
            </w:r>
            <w:r>
              <w:rPr>
                <w:spacing w:val="8"/>
                <w:position w:val="1"/>
                <w:sz w:val="20"/>
                <w:szCs w:val="20"/>
              </w:rPr>
              <w:t>年继续攻坚克难，也严格按照该</w:t>
            </w:r>
          </w:p>
          <w:p w14:paraId="33B03CE0">
            <w:pPr>
              <w:pStyle w:val="6"/>
              <w:spacing w:before="38" w:line="295" w:lineRule="auto"/>
              <w:ind w:left="115" w:right="107"/>
              <w:jc w:val="both"/>
              <w:rPr>
                <w:sz w:val="20"/>
                <w:szCs w:val="20"/>
              </w:rPr>
            </w:pPr>
            <w:r>
              <w:rPr>
                <w:spacing w:val="7"/>
                <w:sz w:val="20"/>
                <w:szCs w:val="20"/>
              </w:rPr>
              <w:t>基金会章程业务范围开展活动，无违法违纪行为，符合财务管理规定，希望继续保持。</w:t>
            </w:r>
            <w:r>
              <w:rPr>
                <w:rFonts w:ascii="Times New Roman" w:hAnsi="Times New Roman" w:eastAsia="Times New Roman" w:cs="Times New Roman"/>
                <w:spacing w:val="7"/>
                <w:sz w:val="20"/>
                <w:szCs w:val="20"/>
              </w:rPr>
              <w:t>2025</w:t>
            </w:r>
            <w:r>
              <w:rPr>
                <w:spacing w:val="7"/>
                <w:sz w:val="20"/>
                <w:szCs w:val="20"/>
              </w:rPr>
              <w:t>年依然会面临不少的挑战和困难，在业务活动开展上势必会受到影响，面临的困难和机遇并存，业务发展形势和全方位的管理工作任务依然繁重，请继续保持高度的热情投入到下一阶</w:t>
            </w:r>
            <w:r>
              <w:rPr>
                <w:spacing w:val="6"/>
                <w:sz w:val="20"/>
                <w:szCs w:val="20"/>
              </w:rPr>
              <w:t>段的工作中。</w:t>
            </w:r>
          </w:p>
          <w:p w14:paraId="065C4B37">
            <w:pPr>
              <w:spacing w:line="297" w:lineRule="auto"/>
              <w:rPr>
                <w:rFonts w:ascii="Arial"/>
                <w:sz w:val="21"/>
              </w:rPr>
            </w:pPr>
          </w:p>
          <w:p w14:paraId="18F6D8DF">
            <w:pPr>
              <w:spacing w:line="297" w:lineRule="auto"/>
              <w:rPr>
                <w:rFonts w:ascii="Arial"/>
                <w:sz w:val="21"/>
              </w:rPr>
            </w:pPr>
          </w:p>
          <w:p w14:paraId="280F218A">
            <w:pPr>
              <w:spacing w:line="298" w:lineRule="auto"/>
              <w:rPr>
                <w:rFonts w:ascii="Arial"/>
                <w:sz w:val="21"/>
              </w:rPr>
            </w:pPr>
          </w:p>
          <w:p w14:paraId="30024B5A">
            <w:pPr>
              <w:spacing w:line="298" w:lineRule="auto"/>
              <w:rPr>
                <w:rFonts w:ascii="Arial"/>
                <w:sz w:val="21"/>
              </w:rPr>
            </w:pPr>
          </w:p>
          <w:p w14:paraId="51E8BE03">
            <w:pPr>
              <w:pStyle w:val="6"/>
              <w:spacing w:before="65" w:line="228" w:lineRule="auto"/>
              <w:ind w:left="115"/>
              <w:rPr>
                <w:sz w:val="20"/>
                <w:szCs w:val="20"/>
              </w:rPr>
            </w:pPr>
            <w:r>
              <w:rPr>
                <w:spacing w:val="4"/>
                <w:sz w:val="20"/>
                <w:szCs w:val="20"/>
              </w:rPr>
              <w:t>签名：</w:t>
            </w:r>
            <w:r>
              <w:rPr>
                <w:spacing w:val="30"/>
                <w:sz w:val="20"/>
                <w:szCs w:val="20"/>
              </w:rPr>
              <w:t xml:space="preserve"> </w:t>
            </w:r>
            <w:r>
              <w:rPr>
                <w:spacing w:val="4"/>
                <w:sz w:val="20"/>
                <w:szCs w:val="20"/>
              </w:rPr>
              <w:t>周印堂</w:t>
            </w:r>
          </w:p>
          <w:p w14:paraId="770EB2C1">
            <w:pPr>
              <w:spacing w:line="353" w:lineRule="auto"/>
              <w:rPr>
                <w:rFonts w:ascii="Arial"/>
                <w:sz w:val="21"/>
              </w:rPr>
            </w:pPr>
          </w:p>
          <w:p w14:paraId="1B4B36DB">
            <w:pPr>
              <w:pStyle w:val="6"/>
              <w:spacing w:before="65" w:line="274" w:lineRule="exact"/>
              <w:ind w:left="151"/>
              <w:rPr>
                <w:rFonts w:ascii="Times New Roman" w:hAnsi="Times New Roman" w:eastAsia="Times New Roman" w:cs="Times New Roman"/>
                <w:sz w:val="20"/>
                <w:szCs w:val="20"/>
              </w:rPr>
            </w:pPr>
            <w:r>
              <w:rPr>
                <w:spacing w:val="1"/>
                <w:position w:val="1"/>
                <w:sz w:val="20"/>
                <w:szCs w:val="20"/>
              </w:rPr>
              <w:t>日期：</w:t>
            </w:r>
            <w:r>
              <w:rPr>
                <w:spacing w:val="21"/>
                <w:position w:val="1"/>
                <w:sz w:val="20"/>
                <w:szCs w:val="20"/>
              </w:rPr>
              <w:t xml:space="preserve"> </w:t>
            </w:r>
            <w:r>
              <w:rPr>
                <w:rFonts w:ascii="Times New Roman" w:hAnsi="Times New Roman" w:eastAsia="Times New Roman" w:cs="Times New Roman"/>
                <w:spacing w:val="1"/>
                <w:position w:val="1"/>
                <w:sz w:val="20"/>
                <w:szCs w:val="20"/>
              </w:rPr>
              <w:t>2025-01-08</w:t>
            </w:r>
          </w:p>
        </w:tc>
      </w:tr>
      <w:tr w14:paraId="18603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8" w:hRule="atLeast"/>
        </w:trPr>
        <w:tc>
          <w:tcPr>
            <w:tcW w:w="8526" w:type="dxa"/>
            <w:tcBorders>
              <w:bottom w:val="nil"/>
            </w:tcBorders>
            <w:vAlign w:val="top"/>
          </w:tcPr>
          <w:p w14:paraId="20AACD81">
            <w:pPr>
              <w:pStyle w:val="6"/>
              <w:spacing w:before="208" w:line="229" w:lineRule="auto"/>
              <w:ind w:left="116"/>
              <w:rPr>
                <w:sz w:val="20"/>
                <w:szCs w:val="20"/>
              </w:rPr>
            </w:pPr>
            <w:r>
              <w:rPr>
                <w:spacing w:val="8"/>
                <w:sz w:val="20"/>
                <w:szCs w:val="20"/>
              </w:rPr>
              <w:t>监事：焦岩世</w:t>
            </w:r>
          </w:p>
          <w:p w14:paraId="191763FA">
            <w:pPr>
              <w:spacing w:line="337" w:lineRule="auto"/>
              <w:rPr>
                <w:rFonts w:ascii="Arial"/>
                <w:sz w:val="21"/>
              </w:rPr>
            </w:pPr>
          </w:p>
          <w:p w14:paraId="2762D79F">
            <w:pPr>
              <w:spacing w:line="338" w:lineRule="auto"/>
              <w:rPr>
                <w:rFonts w:ascii="Arial"/>
                <w:sz w:val="21"/>
              </w:rPr>
            </w:pPr>
          </w:p>
          <w:p w14:paraId="7CE15570">
            <w:pPr>
              <w:pStyle w:val="6"/>
              <w:spacing w:before="65" w:line="288" w:lineRule="auto"/>
              <w:ind w:left="116" w:right="109" w:firstLine="4"/>
              <w:jc w:val="both"/>
              <w:rPr>
                <w:sz w:val="20"/>
                <w:szCs w:val="20"/>
              </w:rPr>
            </w:pPr>
            <w:r>
              <w:rPr>
                <w:spacing w:val="7"/>
                <w:sz w:val="20"/>
                <w:szCs w:val="20"/>
              </w:rPr>
              <w:t>意见：  我认为中关村精准医学基金会能够按照《基金会管理条例》和《慈善法》开展公益慈善活动，能严格依据该基金会章程、基金会管理办法的规定，加强财务管理和资金运作等工作，在募集、管理使用以及资金的运作上，未发现违反法律法规，财经制度、基金会各项规章制度和损害基金会利益的事项，请继续保持好的做法，充分发挥医疗基金会健康扶贫的</w:t>
            </w:r>
            <w:r>
              <w:rPr>
                <w:spacing w:val="8"/>
                <w:sz w:val="20"/>
                <w:szCs w:val="20"/>
              </w:rPr>
              <w:t>最大社会效益，提升公信力，服务社会。</w:t>
            </w:r>
          </w:p>
          <w:p w14:paraId="183DA653">
            <w:pPr>
              <w:spacing w:line="296" w:lineRule="auto"/>
              <w:rPr>
                <w:rFonts w:ascii="Arial"/>
                <w:sz w:val="21"/>
              </w:rPr>
            </w:pPr>
          </w:p>
          <w:p w14:paraId="5DB3B0B6">
            <w:pPr>
              <w:spacing w:line="296" w:lineRule="auto"/>
              <w:rPr>
                <w:rFonts w:ascii="Arial"/>
                <w:sz w:val="21"/>
              </w:rPr>
            </w:pPr>
          </w:p>
          <w:p w14:paraId="1FE6B682">
            <w:pPr>
              <w:spacing w:line="296" w:lineRule="auto"/>
              <w:rPr>
                <w:rFonts w:ascii="Arial"/>
                <w:sz w:val="21"/>
              </w:rPr>
            </w:pPr>
          </w:p>
          <w:p w14:paraId="07F658F7">
            <w:pPr>
              <w:spacing w:line="297" w:lineRule="auto"/>
              <w:rPr>
                <w:rFonts w:ascii="Arial"/>
                <w:sz w:val="21"/>
              </w:rPr>
            </w:pPr>
          </w:p>
          <w:p w14:paraId="5474F1F2">
            <w:pPr>
              <w:pStyle w:val="6"/>
              <w:spacing w:before="65" w:line="229" w:lineRule="auto"/>
              <w:ind w:left="115"/>
              <w:rPr>
                <w:sz w:val="20"/>
                <w:szCs w:val="20"/>
              </w:rPr>
            </w:pPr>
            <w:r>
              <w:rPr>
                <w:spacing w:val="5"/>
                <w:sz w:val="20"/>
                <w:szCs w:val="20"/>
              </w:rPr>
              <w:t>签名：</w:t>
            </w:r>
            <w:r>
              <w:rPr>
                <w:spacing w:val="24"/>
                <w:sz w:val="20"/>
                <w:szCs w:val="20"/>
              </w:rPr>
              <w:t xml:space="preserve"> </w:t>
            </w:r>
            <w:r>
              <w:rPr>
                <w:spacing w:val="5"/>
                <w:sz w:val="20"/>
                <w:szCs w:val="20"/>
              </w:rPr>
              <w:t>焦岩世</w:t>
            </w:r>
          </w:p>
          <w:p w14:paraId="130DF6EF">
            <w:pPr>
              <w:spacing w:line="354" w:lineRule="auto"/>
              <w:rPr>
                <w:rFonts w:ascii="Arial"/>
                <w:sz w:val="21"/>
              </w:rPr>
            </w:pPr>
          </w:p>
          <w:p w14:paraId="6AE53B1F">
            <w:pPr>
              <w:pStyle w:val="6"/>
              <w:spacing w:before="65" w:line="274" w:lineRule="exact"/>
              <w:ind w:left="151"/>
              <w:rPr>
                <w:rFonts w:ascii="Times New Roman" w:hAnsi="Times New Roman" w:eastAsia="Times New Roman" w:cs="Times New Roman"/>
                <w:sz w:val="20"/>
                <w:szCs w:val="20"/>
              </w:rPr>
            </w:pPr>
            <w:r>
              <w:rPr>
                <w:spacing w:val="1"/>
                <w:position w:val="1"/>
                <w:sz w:val="20"/>
                <w:szCs w:val="20"/>
              </w:rPr>
              <w:t>日期：</w:t>
            </w:r>
            <w:r>
              <w:rPr>
                <w:spacing w:val="21"/>
                <w:position w:val="1"/>
                <w:sz w:val="20"/>
                <w:szCs w:val="20"/>
              </w:rPr>
              <w:t xml:space="preserve"> </w:t>
            </w:r>
            <w:r>
              <w:rPr>
                <w:rFonts w:ascii="Times New Roman" w:hAnsi="Times New Roman" w:eastAsia="Times New Roman" w:cs="Times New Roman"/>
                <w:spacing w:val="1"/>
                <w:position w:val="1"/>
                <w:sz w:val="20"/>
                <w:szCs w:val="20"/>
              </w:rPr>
              <w:t>2025-02-07</w:t>
            </w:r>
          </w:p>
        </w:tc>
      </w:tr>
    </w:tbl>
    <w:p w14:paraId="0D140234">
      <w:pPr>
        <w:spacing w:line="389" w:lineRule="auto"/>
        <w:rPr>
          <w:rFonts w:ascii="Arial"/>
          <w:sz w:val="21"/>
        </w:rPr>
      </w:pPr>
    </w:p>
    <w:p w14:paraId="5BBE1B25">
      <w:pPr>
        <w:pStyle w:val="2"/>
        <w:spacing w:before="91" w:line="221" w:lineRule="auto"/>
        <w:ind w:left="2593"/>
        <w:rPr>
          <w:sz w:val="28"/>
          <w:szCs w:val="28"/>
        </w:rPr>
      </w:pPr>
      <w:r>
        <w:rPr>
          <w:b/>
          <w:bCs/>
          <w:spacing w:val="-4"/>
          <w:sz w:val="28"/>
          <w:szCs w:val="28"/>
        </w:rPr>
        <w:t>八、业务主管单位审查意见</w:t>
      </w:r>
    </w:p>
    <w:p w14:paraId="69C6476F">
      <w:pPr>
        <w:spacing w:line="221" w:lineRule="auto"/>
        <w:rPr>
          <w:sz w:val="28"/>
          <w:szCs w:val="28"/>
        </w:rPr>
        <w:sectPr>
          <w:pgSz w:w="11906" w:h="16839"/>
          <w:pgMar w:top="1431" w:right="1687" w:bottom="0" w:left="1687" w:header="0" w:footer="0" w:gutter="0"/>
          <w:cols w:space="720" w:num="1"/>
        </w:sectPr>
      </w:pPr>
    </w:p>
    <w:p w14:paraId="55B1D15D">
      <w:pPr>
        <w:spacing w:before="75"/>
      </w:pPr>
    </w:p>
    <w:p w14:paraId="7B690A0F">
      <w:pPr>
        <w:spacing w:before="74"/>
      </w:pPr>
    </w:p>
    <w:tbl>
      <w:tblPr>
        <w:tblStyle w:val="5"/>
        <w:tblW w:w="8745" w:type="dxa"/>
        <w:tblInd w:w="191"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45"/>
      </w:tblGrid>
      <w:tr w14:paraId="22C9385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8081" w:hRule="atLeast"/>
        </w:trPr>
        <w:tc>
          <w:tcPr>
            <w:tcW w:w="8745" w:type="dxa"/>
            <w:vAlign w:val="top"/>
          </w:tcPr>
          <w:p w14:paraId="05CBE521">
            <w:pPr>
              <w:spacing w:line="361" w:lineRule="auto"/>
              <w:rPr>
                <w:rFonts w:ascii="Arial"/>
                <w:sz w:val="21"/>
              </w:rPr>
            </w:pPr>
          </w:p>
          <w:p w14:paraId="201F4268">
            <w:pPr>
              <w:pStyle w:val="6"/>
              <w:spacing w:before="71" w:line="221" w:lineRule="auto"/>
              <w:ind w:left="36"/>
            </w:pPr>
            <w:r>
              <w:rPr>
                <w:spacing w:val="-1"/>
              </w:rPr>
              <w:t>业务主管单位名称：</w:t>
            </w:r>
          </w:p>
          <w:p w14:paraId="66465A7A">
            <w:pPr>
              <w:spacing w:line="316" w:lineRule="auto"/>
              <w:rPr>
                <w:rFonts w:ascii="Arial"/>
                <w:sz w:val="21"/>
              </w:rPr>
            </w:pPr>
          </w:p>
          <w:p w14:paraId="3F70DC44">
            <w:pPr>
              <w:spacing w:line="317" w:lineRule="auto"/>
              <w:rPr>
                <w:rFonts w:ascii="Arial"/>
                <w:sz w:val="21"/>
              </w:rPr>
            </w:pPr>
          </w:p>
          <w:p w14:paraId="61B4518E">
            <w:pPr>
              <w:pStyle w:val="6"/>
              <w:spacing w:before="71" w:line="221" w:lineRule="auto"/>
              <w:ind w:left="44"/>
            </w:pPr>
            <w:r>
              <w:rPr>
                <w:spacing w:val="-3"/>
              </w:rPr>
              <w:t>审查意见：</w:t>
            </w:r>
          </w:p>
          <w:p w14:paraId="7C823242">
            <w:pPr>
              <w:spacing w:line="262" w:lineRule="auto"/>
              <w:rPr>
                <w:rFonts w:ascii="Arial"/>
                <w:sz w:val="21"/>
              </w:rPr>
            </w:pPr>
          </w:p>
          <w:p w14:paraId="00F71A18">
            <w:pPr>
              <w:spacing w:line="262" w:lineRule="auto"/>
              <w:rPr>
                <w:rFonts w:ascii="Arial"/>
                <w:sz w:val="21"/>
              </w:rPr>
            </w:pPr>
          </w:p>
          <w:p w14:paraId="2A4DFFA0">
            <w:pPr>
              <w:spacing w:line="262" w:lineRule="auto"/>
              <w:rPr>
                <w:rFonts w:ascii="Arial"/>
                <w:sz w:val="21"/>
              </w:rPr>
            </w:pPr>
          </w:p>
          <w:p w14:paraId="43C7E9E7">
            <w:pPr>
              <w:spacing w:line="262" w:lineRule="auto"/>
              <w:rPr>
                <w:rFonts w:ascii="Arial"/>
                <w:sz w:val="21"/>
              </w:rPr>
            </w:pPr>
          </w:p>
          <w:p w14:paraId="6CA35780">
            <w:pPr>
              <w:spacing w:line="263" w:lineRule="auto"/>
              <w:rPr>
                <w:rFonts w:ascii="Arial"/>
                <w:sz w:val="21"/>
              </w:rPr>
            </w:pPr>
          </w:p>
          <w:p w14:paraId="333E88A1">
            <w:pPr>
              <w:spacing w:line="263" w:lineRule="auto"/>
              <w:rPr>
                <w:rFonts w:ascii="Arial"/>
                <w:sz w:val="21"/>
              </w:rPr>
            </w:pPr>
          </w:p>
          <w:p w14:paraId="54A5C181">
            <w:pPr>
              <w:spacing w:line="263" w:lineRule="auto"/>
              <w:rPr>
                <w:rFonts w:ascii="Arial"/>
                <w:sz w:val="21"/>
              </w:rPr>
            </w:pPr>
          </w:p>
          <w:p w14:paraId="08227A7B">
            <w:pPr>
              <w:spacing w:line="263" w:lineRule="auto"/>
              <w:rPr>
                <w:rFonts w:ascii="Arial"/>
                <w:sz w:val="21"/>
              </w:rPr>
            </w:pPr>
          </w:p>
          <w:p w14:paraId="18815A04">
            <w:pPr>
              <w:spacing w:line="263" w:lineRule="auto"/>
              <w:rPr>
                <w:rFonts w:ascii="Arial"/>
                <w:sz w:val="21"/>
              </w:rPr>
            </w:pPr>
          </w:p>
          <w:p w14:paraId="62068F03">
            <w:pPr>
              <w:pStyle w:val="6"/>
              <w:spacing w:before="71" w:line="222" w:lineRule="auto"/>
              <w:ind w:left="42"/>
            </w:pPr>
            <w:r>
              <w:rPr>
                <w:spacing w:val="-5"/>
              </w:rPr>
              <w:t>结论：</w:t>
            </w:r>
          </w:p>
          <w:p w14:paraId="11001E35">
            <w:pPr>
              <w:spacing w:line="244" w:lineRule="auto"/>
              <w:rPr>
                <w:rFonts w:ascii="Arial"/>
                <w:sz w:val="21"/>
              </w:rPr>
            </w:pPr>
          </w:p>
          <w:p w14:paraId="2F577740">
            <w:pPr>
              <w:spacing w:line="244" w:lineRule="auto"/>
              <w:rPr>
                <w:rFonts w:ascii="Arial"/>
                <w:sz w:val="21"/>
              </w:rPr>
            </w:pPr>
          </w:p>
          <w:p w14:paraId="1EB7A208">
            <w:pPr>
              <w:spacing w:line="245" w:lineRule="auto"/>
              <w:rPr>
                <w:rFonts w:ascii="Arial"/>
                <w:sz w:val="21"/>
              </w:rPr>
            </w:pPr>
          </w:p>
          <w:p w14:paraId="150AEEEA">
            <w:pPr>
              <w:spacing w:line="245" w:lineRule="auto"/>
              <w:rPr>
                <w:rFonts w:ascii="Arial"/>
                <w:sz w:val="21"/>
              </w:rPr>
            </w:pPr>
          </w:p>
          <w:p w14:paraId="2EDB05AA">
            <w:pPr>
              <w:spacing w:line="245" w:lineRule="auto"/>
              <w:rPr>
                <w:rFonts w:ascii="Arial"/>
                <w:sz w:val="21"/>
              </w:rPr>
            </w:pPr>
          </w:p>
          <w:p w14:paraId="6304B9F3">
            <w:pPr>
              <w:spacing w:line="245" w:lineRule="auto"/>
              <w:rPr>
                <w:rFonts w:ascii="Arial"/>
                <w:sz w:val="21"/>
              </w:rPr>
            </w:pPr>
          </w:p>
          <w:p w14:paraId="6BBDBBBD">
            <w:pPr>
              <w:spacing w:line="245" w:lineRule="auto"/>
              <w:rPr>
                <w:rFonts w:ascii="Arial"/>
                <w:sz w:val="21"/>
              </w:rPr>
            </w:pPr>
          </w:p>
          <w:p w14:paraId="38713F3F">
            <w:pPr>
              <w:spacing w:line="245" w:lineRule="auto"/>
              <w:rPr>
                <w:rFonts w:ascii="Arial"/>
                <w:sz w:val="21"/>
              </w:rPr>
            </w:pPr>
          </w:p>
          <w:p w14:paraId="5A619BD9">
            <w:pPr>
              <w:spacing w:line="245" w:lineRule="auto"/>
              <w:rPr>
                <w:rFonts w:ascii="Arial"/>
                <w:sz w:val="21"/>
              </w:rPr>
            </w:pPr>
          </w:p>
          <w:p w14:paraId="1D233154">
            <w:pPr>
              <w:spacing w:line="245" w:lineRule="auto"/>
              <w:rPr>
                <w:rFonts w:ascii="Arial"/>
                <w:sz w:val="21"/>
              </w:rPr>
            </w:pPr>
          </w:p>
          <w:p w14:paraId="41D8370F">
            <w:pPr>
              <w:spacing w:line="245" w:lineRule="auto"/>
              <w:rPr>
                <w:rFonts w:ascii="Arial"/>
                <w:sz w:val="21"/>
              </w:rPr>
            </w:pPr>
          </w:p>
          <w:p w14:paraId="14E1BE3A">
            <w:pPr>
              <w:pStyle w:val="6"/>
              <w:spacing w:before="72" w:line="290" w:lineRule="exact"/>
              <w:ind w:left="366"/>
              <w:rPr>
                <w:rFonts w:ascii="Times New Roman" w:hAnsi="Times New Roman" w:eastAsia="Times New Roman" w:cs="Times New Roman"/>
              </w:rPr>
            </w:pPr>
            <w:r>
              <w:rPr>
                <w:rFonts w:ascii="Times New Roman" w:hAnsi="Times New Roman" w:eastAsia="Times New Roman" w:cs="Times New Roman"/>
                <w:spacing w:val="-2"/>
                <w:position w:val="2"/>
              </w:rPr>
              <w:t>(</w:t>
            </w:r>
            <w:r>
              <w:rPr>
                <w:spacing w:val="-2"/>
                <w:position w:val="2"/>
              </w:rPr>
              <w:t>印鉴</w:t>
            </w:r>
            <w:r>
              <w:rPr>
                <w:rFonts w:ascii="Times New Roman" w:hAnsi="Times New Roman" w:eastAsia="Times New Roman" w:cs="Times New Roman"/>
                <w:spacing w:val="-2"/>
                <w:position w:val="2"/>
              </w:rPr>
              <w:t>)</w:t>
            </w:r>
          </w:p>
        </w:tc>
      </w:tr>
    </w:tbl>
    <w:p w14:paraId="27A59C83">
      <w:pPr>
        <w:rPr>
          <w:rFonts w:ascii="Arial"/>
          <w:sz w:val="21"/>
        </w:rPr>
      </w:pPr>
    </w:p>
    <w:sectPr>
      <w:pgSz w:w="11906" w:h="16839"/>
      <w:pgMar w:top="1431" w:right="1180"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6"/>
    <w:family w:val="auto"/>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UI Gothic">
    <w:panose1 w:val="020B0600070205080204"/>
    <w:charset w:val="86"/>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61D00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2"/>
      <w:szCs w:val="22"/>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2674</Words>
  <Characters>2939</Characters>
  <TotalTime>1</TotalTime>
  <ScaleCrop>false</ScaleCrop>
  <LinksUpToDate>false</LinksUpToDate>
  <CharactersWithSpaces>3129</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2025-12-09T11:06:00Z</dcterms:created>
  <dc:creator>shendongliang</dc:creator>
  <cp:lastModifiedBy>农夫山前必有田</cp:lastModifiedBy>
  <dcterms:modified xsi:type="dcterms:W3CDTF">2025-12-29T07:48:17Z</dcterms:modified>
  <dc:title>（　　　　）基金会 2010年 年度工作报告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2025-12-29T15:45:57Z</vt:filetime>
  </property>
  <property fmtid="{D5CDD505-2E9C-101B-9397-08002B2CF9AE}" pid="4" name="KSOTemplateDocerSaveRecord">
    <vt:lpwstr>eyJoZGlkIjoiZmUzYjc1N2NlMDhmZDdkZDY4YWVmODM4NDAwMDIxOWQiLCJ1c2VySWQiOiI0NzkyMjY3NTgifQ==</vt:lpwstr>
  </property>
  <property fmtid="{D5CDD505-2E9C-101B-9397-08002B2CF9AE}" pid="5" name="KSOProductBuildVer">
    <vt:lpwstr>2052-12.1.0.24034</vt:lpwstr>
  </property>
  <property fmtid="{D5CDD505-2E9C-101B-9397-08002B2CF9AE}" pid="6" name="ICV">
    <vt:lpwstr>825841EF99EC4EDE802BFBD9BA62DD04_13</vt:lpwstr>
  </property>
</Properties>
</file>